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AB1A8" w14:textId="5350F679" w:rsidR="00CA042E" w:rsidRPr="00CD11F1" w:rsidRDefault="00333811" w:rsidP="00333811">
      <w:pPr>
        <w:tabs>
          <w:tab w:val="left" w:pos="6480"/>
          <w:tab w:val="left" w:pos="7020"/>
        </w:tabs>
        <w:autoSpaceDE w:val="0"/>
        <w:autoSpaceDN w:val="0"/>
        <w:adjustRightInd w:val="0"/>
        <w:jc w:val="right"/>
        <w:rPr>
          <w:rFonts w:cstheme="minorHAnsi"/>
          <w:color w:val="000000"/>
          <w:sz w:val="24"/>
          <w:szCs w:val="24"/>
        </w:rPr>
      </w:pPr>
      <w:r w:rsidRPr="00CD11F1">
        <w:rPr>
          <w:rFonts w:cstheme="minorHAnsi"/>
          <w:noProof/>
          <w:color w:val="000000"/>
          <w:sz w:val="24"/>
          <w:szCs w:val="24"/>
        </w:rPr>
        <w:drawing>
          <wp:anchor distT="0" distB="0" distL="114300" distR="114300" simplePos="0" relativeHeight="251662336" behindDoc="0" locked="0" layoutInCell="1" allowOverlap="1" wp14:anchorId="46BD0D88" wp14:editId="7C3A7954">
            <wp:simplePos x="0" y="0"/>
            <wp:positionH relativeFrom="margin">
              <wp:posOffset>0</wp:posOffset>
            </wp:positionH>
            <wp:positionV relativeFrom="paragraph">
              <wp:posOffset>0</wp:posOffset>
            </wp:positionV>
            <wp:extent cx="2381250" cy="8248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824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42E" w:rsidRPr="00CD11F1">
        <w:rPr>
          <w:rFonts w:cstheme="minorHAnsi"/>
          <w:color w:val="000000"/>
          <w:sz w:val="24"/>
          <w:szCs w:val="24"/>
        </w:rPr>
        <w:t xml:space="preserve">Course Syllabus </w:t>
      </w:r>
    </w:p>
    <w:p w14:paraId="5BE85E27" w14:textId="60D62ECD" w:rsidR="002B4A65" w:rsidRPr="00CD11F1" w:rsidRDefault="006D2C6D" w:rsidP="00333811">
      <w:pPr>
        <w:autoSpaceDE w:val="0"/>
        <w:autoSpaceDN w:val="0"/>
        <w:adjustRightInd w:val="0"/>
        <w:jc w:val="right"/>
        <w:rPr>
          <w:rFonts w:cstheme="minorHAnsi"/>
          <w:color w:val="000000"/>
          <w:sz w:val="24"/>
          <w:szCs w:val="24"/>
        </w:rPr>
      </w:pPr>
      <w:bookmarkStart w:id="0" w:name="_Hlk54254825"/>
      <w:r w:rsidRPr="00CD11F1">
        <w:rPr>
          <w:rFonts w:cstheme="minorHAnsi"/>
          <w:sz w:val="24"/>
          <w:szCs w:val="24"/>
        </w:rPr>
        <w:t>PT-2100</w:t>
      </w:r>
      <w:bookmarkEnd w:id="0"/>
      <w:r w:rsidR="00CA042E" w:rsidRPr="00CD11F1">
        <w:rPr>
          <w:rFonts w:cstheme="minorHAnsi"/>
          <w:color w:val="000000"/>
          <w:sz w:val="24"/>
          <w:szCs w:val="24"/>
        </w:rPr>
        <w:br/>
        <w:t>January 2021 Intercession</w:t>
      </w:r>
      <w:r w:rsidR="00CA042E" w:rsidRPr="00CD11F1">
        <w:rPr>
          <w:rFonts w:cstheme="minorHAnsi"/>
          <w:color w:val="000000"/>
          <w:sz w:val="24"/>
          <w:szCs w:val="24"/>
        </w:rPr>
        <w:br/>
      </w:r>
      <w:r w:rsidR="00CA042E" w:rsidRPr="00CD11F1">
        <w:rPr>
          <w:rFonts w:cstheme="minorHAnsi"/>
          <w:sz w:val="24"/>
          <w:szCs w:val="24"/>
        </w:rPr>
        <w:t>Jan. 11 – 22, 2021</w:t>
      </w:r>
    </w:p>
    <w:p w14:paraId="433E392F" w14:textId="4524A501" w:rsidR="001131C7" w:rsidRPr="00CD11F1" w:rsidRDefault="001131C7" w:rsidP="00CA042E">
      <w:pPr>
        <w:autoSpaceDE w:val="0"/>
        <w:autoSpaceDN w:val="0"/>
        <w:adjustRightInd w:val="0"/>
        <w:rPr>
          <w:rFonts w:cstheme="minorHAnsi"/>
          <w:color w:val="FF0000"/>
          <w:sz w:val="24"/>
          <w:szCs w:val="24"/>
        </w:rPr>
      </w:pPr>
    </w:p>
    <w:p w14:paraId="37DE995C" w14:textId="4D7E5F6B" w:rsidR="001131C7" w:rsidRPr="00CD11F1" w:rsidRDefault="001131C7" w:rsidP="001131C7">
      <w:pPr>
        <w:pBdr>
          <w:bottom w:val="single" w:sz="6" w:space="1" w:color="auto"/>
        </w:pBdr>
        <w:tabs>
          <w:tab w:val="left" w:pos="6480"/>
        </w:tabs>
        <w:autoSpaceDE w:val="0"/>
        <w:autoSpaceDN w:val="0"/>
        <w:adjustRightInd w:val="0"/>
        <w:jc w:val="both"/>
        <w:rPr>
          <w:rFonts w:cstheme="minorHAnsi"/>
          <w:color w:val="000000"/>
          <w:sz w:val="24"/>
          <w:szCs w:val="24"/>
        </w:rPr>
      </w:pPr>
    </w:p>
    <w:p w14:paraId="0D3DD0DA" w14:textId="74EBD511" w:rsidR="002B4A65" w:rsidRPr="00CD11F1" w:rsidRDefault="002B4A65" w:rsidP="001131C7">
      <w:pPr>
        <w:tabs>
          <w:tab w:val="left" w:pos="6480"/>
        </w:tabs>
        <w:autoSpaceDE w:val="0"/>
        <w:autoSpaceDN w:val="0"/>
        <w:adjustRightInd w:val="0"/>
        <w:rPr>
          <w:rFonts w:cstheme="minorHAnsi"/>
          <w:color w:val="000000"/>
          <w:sz w:val="24"/>
          <w:szCs w:val="24"/>
        </w:rPr>
      </w:pPr>
    </w:p>
    <w:p w14:paraId="74D0E04B" w14:textId="1659E344" w:rsidR="002B4A65" w:rsidRPr="00CD11F1" w:rsidRDefault="00333811" w:rsidP="002B4A65">
      <w:pPr>
        <w:jc w:val="center"/>
        <w:rPr>
          <w:rFonts w:cstheme="minorHAnsi"/>
          <w:b/>
          <w:bCs/>
          <w:sz w:val="24"/>
          <w:szCs w:val="24"/>
        </w:rPr>
      </w:pPr>
      <w:r w:rsidRPr="00CD11F1">
        <w:rPr>
          <w:rFonts w:cstheme="minorHAnsi"/>
          <w:b/>
          <w:bCs/>
          <w:noProof/>
          <w:sz w:val="24"/>
          <w:szCs w:val="24"/>
        </w:rPr>
        <w:drawing>
          <wp:anchor distT="0" distB="0" distL="114300" distR="114300" simplePos="0" relativeHeight="251660288" behindDoc="0" locked="0" layoutInCell="1" allowOverlap="1" wp14:anchorId="5E3CB5C8" wp14:editId="0E000FC6">
            <wp:simplePos x="0" y="0"/>
            <wp:positionH relativeFrom="column">
              <wp:posOffset>3780790</wp:posOffset>
            </wp:positionH>
            <wp:positionV relativeFrom="paragraph">
              <wp:posOffset>11430</wp:posOffset>
            </wp:positionV>
            <wp:extent cx="3152140" cy="305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l="29457" b="-2432"/>
                    <a:stretch/>
                  </pic:blipFill>
                  <pic:spPr bwMode="auto">
                    <a:xfrm>
                      <a:off x="0" y="0"/>
                      <a:ext cx="3152140" cy="3057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91369A" w14:textId="312D0A70" w:rsidR="002B4A65" w:rsidRPr="00CD11F1" w:rsidRDefault="002B4A65" w:rsidP="00BB4447">
      <w:pPr>
        <w:jc w:val="center"/>
        <w:rPr>
          <w:rFonts w:cstheme="minorHAnsi"/>
          <w:b/>
          <w:bCs/>
          <w:sz w:val="24"/>
          <w:szCs w:val="24"/>
        </w:rPr>
      </w:pPr>
    </w:p>
    <w:p w14:paraId="0EC80DCF" w14:textId="06127D77" w:rsidR="00BB4447" w:rsidRPr="00CD11F1" w:rsidRDefault="004906E6" w:rsidP="002B4A65">
      <w:pPr>
        <w:jc w:val="center"/>
        <w:rPr>
          <w:rFonts w:cstheme="minorHAnsi"/>
          <w:sz w:val="24"/>
          <w:szCs w:val="24"/>
        </w:rPr>
      </w:pPr>
      <w:r w:rsidRPr="00CD11F1">
        <w:rPr>
          <w:rFonts w:cstheme="minorHAnsi"/>
          <w:b/>
          <w:bCs/>
          <w:sz w:val="24"/>
          <w:szCs w:val="24"/>
        </w:rPr>
        <w:t>Spiritual</w:t>
      </w:r>
      <w:r w:rsidR="00BB4447" w:rsidRPr="00CD11F1">
        <w:rPr>
          <w:rFonts w:cstheme="minorHAnsi"/>
          <w:b/>
          <w:bCs/>
          <w:sz w:val="24"/>
          <w:szCs w:val="24"/>
        </w:rPr>
        <w:t xml:space="preserve"> Care for </w:t>
      </w:r>
      <w:r w:rsidR="00FD5830" w:rsidRPr="00CD11F1">
        <w:rPr>
          <w:rFonts w:cstheme="minorHAnsi"/>
          <w:b/>
          <w:bCs/>
          <w:sz w:val="24"/>
          <w:szCs w:val="24"/>
        </w:rPr>
        <w:br/>
      </w:r>
      <w:r w:rsidR="00BB4447" w:rsidRPr="00CD11F1">
        <w:rPr>
          <w:rFonts w:cstheme="minorHAnsi"/>
          <w:b/>
          <w:bCs/>
          <w:sz w:val="24"/>
          <w:szCs w:val="24"/>
        </w:rPr>
        <w:t>Marginalized Communities:</w:t>
      </w:r>
      <w:r w:rsidR="00BB4447" w:rsidRPr="00CD11F1">
        <w:rPr>
          <w:rFonts w:cstheme="minorHAnsi"/>
          <w:sz w:val="24"/>
          <w:szCs w:val="24"/>
        </w:rPr>
        <w:t xml:space="preserve"> </w:t>
      </w:r>
      <w:r w:rsidR="00BB4447" w:rsidRPr="00CD11F1">
        <w:rPr>
          <w:rFonts w:cstheme="minorHAnsi"/>
          <w:sz w:val="24"/>
          <w:szCs w:val="24"/>
        </w:rPr>
        <w:br/>
        <w:t xml:space="preserve">Cultural, Social and </w:t>
      </w:r>
      <w:r w:rsidRPr="00CD11F1">
        <w:rPr>
          <w:rFonts w:cstheme="minorHAnsi"/>
          <w:sz w:val="24"/>
          <w:szCs w:val="24"/>
        </w:rPr>
        <w:t xml:space="preserve">Theological </w:t>
      </w:r>
      <w:r w:rsidR="00FD5830" w:rsidRPr="00CD11F1">
        <w:rPr>
          <w:rFonts w:cstheme="minorHAnsi"/>
          <w:sz w:val="24"/>
          <w:szCs w:val="24"/>
        </w:rPr>
        <w:br/>
      </w:r>
      <w:r w:rsidR="00BB4447" w:rsidRPr="00CD11F1">
        <w:rPr>
          <w:rFonts w:cstheme="minorHAnsi"/>
          <w:sz w:val="24"/>
          <w:szCs w:val="24"/>
        </w:rPr>
        <w:t>Competencies</w:t>
      </w:r>
      <w:r w:rsidR="002B4A65" w:rsidRPr="00CD11F1">
        <w:rPr>
          <w:rFonts w:cstheme="minorHAnsi"/>
          <w:sz w:val="24"/>
          <w:szCs w:val="24"/>
        </w:rPr>
        <w:br/>
      </w:r>
    </w:p>
    <w:p w14:paraId="72A9A999" w14:textId="2039436D" w:rsidR="00A93208" w:rsidRPr="00B031E9" w:rsidRDefault="002B4A65" w:rsidP="00B031E9">
      <w:pPr>
        <w:jc w:val="center"/>
        <w:rPr>
          <w:rFonts w:cstheme="minorHAnsi"/>
          <w:color w:val="0563C1" w:themeColor="hyperlink"/>
          <w:sz w:val="24"/>
          <w:szCs w:val="24"/>
          <w:u w:val="single"/>
        </w:rPr>
      </w:pPr>
      <w:r w:rsidRPr="00CD11F1">
        <w:rPr>
          <w:rFonts w:cstheme="minorHAnsi"/>
          <w:b/>
          <w:bCs/>
          <w:color w:val="000000"/>
          <w:sz w:val="24"/>
          <w:szCs w:val="24"/>
        </w:rPr>
        <w:t xml:space="preserve">Instructor: </w:t>
      </w:r>
      <w:r w:rsidRPr="00CD11F1">
        <w:rPr>
          <w:rFonts w:cstheme="minorHAnsi"/>
          <w:color w:val="000000"/>
          <w:sz w:val="24"/>
          <w:szCs w:val="24"/>
        </w:rPr>
        <w:t xml:space="preserve"> </w:t>
      </w:r>
      <w:r w:rsidRPr="00CD11F1">
        <w:rPr>
          <w:rFonts w:cstheme="minorHAnsi"/>
          <w:color w:val="000000"/>
          <w:sz w:val="24"/>
          <w:szCs w:val="24"/>
        </w:rPr>
        <w:br/>
        <w:t xml:space="preserve">Terri Daniel, </w:t>
      </w:r>
      <w:proofErr w:type="spellStart"/>
      <w:r w:rsidRPr="00CD11F1">
        <w:rPr>
          <w:rFonts w:cstheme="minorHAnsi"/>
          <w:color w:val="000000"/>
          <w:sz w:val="24"/>
          <w:szCs w:val="24"/>
        </w:rPr>
        <w:t>DMin</w:t>
      </w:r>
      <w:proofErr w:type="spellEnd"/>
      <w:r w:rsidRPr="00CD11F1">
        <w:rPr>
          <w:rFonts w:cstheme="minorHAnsi"/>
          <w:color w:val="000000"/>
          <w:sz w:val="24"/>
          <w:szCs w:val="24"/>
        </w:rPr>
        <w:t>, CT, CCTP</w:t>
      </w:r>
      <w:r w:rsidRPr="00CD11F1">
        <w:rPr>
          <w:rFonts w:cstheme="minorHAnsi"/>
          <w:color w:val="000000"/>
          <w:sz w:val="24"/>
          <w:szCs w:val="24"/>
        </w:rPr>
        <w:br/>
        <w:t xml:space="preserve"> </w:t>
      </w:r>
      <w:r w:rsidR="0040303A" w:rsidRPr="00CD11F1">
        <w:rPr>
          <w:rFonts w:cstheme="minorHAnsi"/>
          <w:color w:val="000000"/>
          <w:sz w:val="24"/>
          <w:szCs w:val="24"/>
        </w:rPr>
        <w:t>503-957-7419</w:t>
      </w:r>
      <w:r w:rsidRPr="00CD11F1">
        <w:rPr>
          <w:rFonts w:cstheme="minorHAnsi"/>
          <w:color w:val="000000"/>
          <w:sz w:val="24"/>
          <w:szCs w:val="24"/>
        </w:rPr>
        <w:t xml:space="preserve">|  </w:t>
      </w:r>
      <w:hyperlink r:id="rId10" w:anchor="et" w:history="1">
        <w:r w:rsidRPr="00CD11F1">
          <w:rPr>
            <w:rStyle w:val="Hyperlink"/>
            <w:rFonts w:cstheme="minorHAnsi"/>
            <w:sz w:val="24"/>
            <w:szCs w:val="24"/>
          </w:rPr>
          <w:t>terri@danieldirect.net</w:t>
        </w:r>
        <w:r w:rsidRPr="00CD11F1">
          <w:rPr>
            <w:rStyle w:val="Hyperlink"/>
            <w:rFonts w:cstheme="minorHAnsi"/>
            <w:sz w:val="24"/>
            <w:szCs w:val="24"/>
          </w:rPr>
          <w:br/>
        </w:r>
        <w:r w:rsidRPr="00CD11F1">
          <w:rPr>
            <w:rStyle w:val="Hyperlink"/>
            <w:rFonts w:cstheme="minorHAnsi"/>
            <w:sz w:val="24"/>
            <w:szCs w:val="24"/>
          </w:rPr>
          <w:br/>
        </w:r>
      </w:hyperlink>
    </w:p>
    <w:p w14:paraId="7193A43E" w14:textId="62DA0317" w:rsidR="00681FE7" w:rsidRPr="00CD11F1" w:rsidRDefault="00681FE7" w:rsidP="00EF0956">
      <w:pPr>
        <w:pStyle w:val="Heading1"/>
      </w:pPr>
      <w:r w:rsidRPr="00CD11F1">
        <w:t xml:space="preserve">COURSE </w:t>
      </w:r>
      <w:r w:rsidR="00583E5E" w:rsidRPr="00CD11F1">
        <w:t>OVERVIEW</w:t>
      </w:r>
    </w:p>
    <w:p w14:paraId="7102A6E3" w14:textId="6F8D8658" w:rsidR="004B3D63" w:rsidRPr="00C8015D" w:rsidRDefault="00583E5E" w:rsidP="00681FE7">
      <w:pPr>
        <w:rPr>
          <w:rFonts w:eastAsia="Times New Roman" w:cstheme="minorHAnsi"/>
          <w:sz w:val="24"/>
          <w:szCs w:val="24"/>
        </w:rPr>
      </w:pPr>
      <w:r w:rsidRPr="00C8015D">
        <w:rPr>
          <w:rFonts w:eastAsia="Times New Roman" w:cstheme="minorHAnsi"/>
          <w:sz w:val="24"/>
          <w:szCs w:val="24"/>
        </w:rPr>
        <w:t xml:space="preserve">The </w:t>
      </w:r>
      <w:r w:rsidR="00681FE7" w:rsidRPr="00C8015D">
        <w:rPr>
          <w:rFonts w:eastAsia="Times New Roman" w:cstheme="minorHAnsi"/>
          <w:sz w:val="24"/>
          <w:szCs w:val="24"/>
        </w:rPr>
        <w:t xml:space="preserve">terms “marginalized” and “vulnerable” </w:t>
      </w:r>
      <w:r w:rsidRPr="00C8015D">
        <w:rPr>
          <w:rFonts w:eastAsia="Times New Roman" w:cstheme="minorHAnsi"/>
          <w:sz w:val="24"/>
          <w:szCs w:val="24"/>
        </w:rPr>
        <w:t xml:space="preserve">are often used interchangeably to describe populations </w:t>
      </w:r>
      <w:r w:rsidR="00364F4B" w:rsidRPr="00C8015D">
        <w:rPr>
          <w:rFonts w:eastAsia="Times New Roman" w:cstheme="minorHAnsi"/>
          <w:sz w:val="24"/>
          <w:szCs w:val="24"/>
        </w:rPr>
        <w:t>that have limited access</w:t>
      </w:r>
      <w:r w:rsidR="00C8015D" w:rsidRPr="00C8015D">
        <w:rPr>
          <w:rFonts w:cstheme="minorHAnsi"/>
          <w:color w:val="212529"/>
          <w:sz w:val="24"/>
          <w:szCs w:val="24"/>
          <w:shd w:val="clear" w:color="auto" w:fill="FFFFFF"/>
        </w:rPr>
        <w:t xml:space="preserve"> to economic and social support, such as health care, employment, education, housing and basic human rights, while also being vulnerable to abuse or exploitation.</w:t>
      </w:r>
      <w:r w:rsidR="00C8015D">
        <w:rPr>
          <w:rFonts w:cstheme="minorHAnsi"/>
          <w:color w:val="212529"/>
          <w:sz w:val="24"/>
          <w:szCs w:val="24"/>
          <w:shd w:val="clear" w:color="auto" w:fill="FFFFFF"/>
        </w:rPr>
        <w:t xml:space="preserve"> </w:t>
      </w:r>
      <w:r w:rsidR="00364F4B" w:rsidRPr="00C8015D">
        <w:rPr>
          <w:rFonts w:eastAsia="Times New Roman" w:cstheme="minorHAnsi"/>
          <w:sz w:val="24"/>
          <w:szCs w:val="24"/>
        </w:rPr>
        <w:t xml:space="preserve">Both terms can refer to groups that are historically socially oppressed, but there are </w:t>
      </w:r>
      <w:r w:rsidR="00681FE7" w:rsidRPr="00C8015D">
        <w:rPr>
          <w:rFonts w:eastAsia="Times New Roman" w:cstheme="minorHAnsi"/>
          <w:sz w:val="24"/>
          <w:szCs w:val="24"/>
        </w:rPr>
        <w:t>so many cross-referenced areas of vulnerability and marginalization, and so many possible meanings that the</w:t>
      </w:r>
      <w:r w:rsidR="00F87759" w:rsidRPr="00C8015D">
        <w:rPr>
          <w:rFonts w:eastAsia="Times New Roman" w:cstheme="minorHAnsi"/>
          <w:sz w:val="24"/>
          <w:szCs w:val="24"/>
        </w:rPr>
        <w:t xml:space="preserve"> terms have almost </w:t>
      </w:r>
      <w:r w:rsidR="00681FE7" w:rsidRPr="00C8015D">
        <w:rPr>
          <w:rFonts w:eastAsia="Times New Roman" w:cstheme="minorHAnsi"/>
          <w:sz w:val="24"/>
          <w:szCs w:val="24"/>
        </w:rPr>
        <w:t xml:space="preserve">become meaningless. </w:t>
      </w:r>
      <w:r w:rsidR="00681FE7" w:rsidRPr="00C8015D">
        <w:rPr>
          <w:rFonts w:eastAsia="Times New Roman" w:cstheme="minorHAnsi"/>
          <w:sz w:val="24"/>
          <w:szCs w:val="24"/>
        </w:rPr>
        <w:br/>
      </w:r>
    </w:p>
    <w:p w14:paraId="5B6EABE9" w14:textId="13665D99" w:rsidR="00681FE7" w:rsidRPr="00CD11F1" w:rsidRDefault="00F87759" w:rsidP="00681FE7">
      <w:pPr>
        <w:rPr>
          <w:rFonts w:eastAsia="Times New Roman" w:cstheme="minorHAnsi"/>
          <w:sz w:val="24"/>
          <w:szCs w:val="24"/>
        </w:rPr>
      </w:pPr>
      <w:r w:rsidRPr="00CD11F1">
        <w:rPr>
          <w:rFonts w:eastAsia="Times New Roman" w:cstheme="minorHAnsi"/>
          <w:sz w:val="24"/>
          <w:szCs w:val="24"/>
        </w:rPr>
        <w:t xml:space="preserve">This course will begin by defining these terms and exploring our relationships with these groups from two perspectives… how chaplains, counselors and clinicians can best provide spiritual care, and an examination of our personal embedded biases against these populations. </w:t>
      </w:r>
    </w:p>
    <w:p w14:paraId="59216197" w14:textId="70A9C1BB" w:rsidR="009A28B0" w:rsidRPr="00CD11F1" w:rsidRDefault="009A28B0" w:rsidP="00681FE7">
      <w:pPr>
        <w:rPr>
          <w:rFonts w:eastAsia="Times New Roman" w:cstheme="minorHAnsi"/>
          <w:sz w:val="24"/>
          <w:szCs w:val="24"/>
        </w:rPr>
      </w:pPr>
    </w:p>
    <w:p w14:paraId="585D9EFB" w14:textId="77777777" w:rsidR="009A28B0" w:rsidRPr="00CD11F1" w:rsidRDefault="009A28B0" w:rsidP="00EF0956">
      <w:pPr>
        <w:pStyle w:val="Heading1"/>
      </w:pPr>
      <w:r w:rsidRPr="00CD11F1">
        <w:t xml:space="preserve">COURSE FORMAT </w:t>
      </w:r>
    </w:p>
    <w:p w14:paraId="1AA8DD40" w14:textId="77777777" w:rsidR="009A28B0" w:rsidRPr="00CD11F1" w:rsidRDefault="009A28B0" w:rsidP="009A28B0">
      <w:pPr>
        <w:rPr>
          <w:rFonts w:cstheme="minorHAnsi"/>
          <w:color w:val="FF0000"/>
          <w:sz w:val="24"/>
          <w:szCs w:val="24"/>
        </w:rPr>
      </w:pPr>
    </w:p>
    <w:p w14:paraId="3FE4C242" w14:textId="501245E8" w:rsidR="009A28B0" w:rsidRPr="00CD11F1" w:rsidRDefault="009A28B0" w:rsidP="009A28B0">
      <w:pPr>
        <w:rPr>
          <w:rFonts w:cstheme="minorHAnsi"/>
          <w:sz w:val="24"/>
          <w:szCs w:val="24"/>
        </w:rPr>
      </w:pPr>
      <w:r w:rsidRPr="00CD11F1">
        <w:rPr>
          <w:rFonts w:cstheme="minorHAnsi"/>
          <w:sz w:val="24"/>
          <w:szCs w:val="24"/>
        </w:rPr>
        <w:t xml:space="preserve">This course has been specifically designed for online teaching in a two-week January intercession (Jan. 11 – 22). </w:t>
      </w:r>
      <w:r w:rsidR="003E1BF4">
        <w:rPr>
          <w:rFonts w:cstheme="minorHAnsi"/>
          <w:sz w:val="24"/>
          <w:szCs w:val="24"/>
        </w:rPr>
        <w:t xml:space="preserve"> </w:t>
      </w:r>
      <w:r w:rsidRPr="00CD11F1">
        <w:rPr>
          <w:rFonts w:cstheme="minorHAnsi"/>
          <w:sz w:val="24"/>
          <w:szCs w:val="24"/>
        </w:rPr>
        <w:t xml:space="preserve">Students are expected to engage with the instructor, the other students, and course materials throughout each week.  </w:t>
      </w:r>
      <w:r w:rsidRPr="00CD11F1">
        <w:rPr>
          <w:rFonts w:cstheme="minorHAnsi"/>
          <w:sz w:val="24"/>
          <w:szCs w:val="24"/>
        </w:rPr>
        <w:br/>
      </w:r>
    </w:p>
    <w:p w14:paraId="45FD2D53" w14:textId="4D7BD8FB" w:rsidR="009A28B0" w:rsidRPr="00CD11F1" w:rsidRDefault="009A28B0" w:rsidP="009A28B0">
      <w:pPr>
        <w:ind w:left="360" w:hanging="360"/>
        <w:rPr>
          <w:rFonts w:cstheme="minorHAnsi"/>
          <w:sz w:val="24"/>
          <w:szCs w:val="24"/>
        </w:rPr>
      </w:pPr>
      <w:r w:rsidRPr="00CD11F1">
        <w:rPr>
          <w:rFonts w:cstheme="minorHAnsi"/>
          <w:sz w:val="24"/>
          <w:szCs w:val="24"/>
        </w:rPr>
        <w:t xml:space="preserve">. </w:t>
      </w:r>
      <w:r w:rsidRPr="00CD11F1">
        <w:rPr>
          <w:rFonts w:cstheme="minorHAnsi"/>
          <w:sz w:val="24"/>
          <w:szCs w:val="24"/>
        </w:rPr>
        <w:tab/>
        <w:t>We will meet on ZOOM for 30-</w:t>
      </w:r>
      <w:r w:rsidR="00CB03F5" w:rsidRPr="00CD11F1">
        <w:rPr>
          <w:rFonts w:cstheme="minorHAnsi"/>
          <w:sz w:val="24"/>
          <w:szCs w:val="24"/>
        </w:rPr>
        <w:t>90</w:t>
      </w:r>
      <w:r w:rsidRPr="00CD11F1">
        <w:rPr>
          <w:rFonts w:cstheme="minorHAnsi"/>
          <w:sz w:val="24"/>
          <w:szCs w:val="24"/>
        </w:rPr>
        <w:t xml:space="preserve"> minutes </w:t>
      </w:r>
      <w:r w:rsidR="00CB03F5" w:rsidRPr="00CD11F1">
        <w:rPr>
          <w:rFonts w:cstheme="minorHAnsi"/>
          <w:sz w:val="24"/>
          <w:szCs w:val="24"/>
        </w:rPr>
        <w:t>on Monday, Wednesday and Friday</w:t>
      </w:r>
      <w:r w:rsidR="00830579" w:rsidRPr="00CD11F1">
        <w:rPr>
          <w:rFonts w:cstheme="minorHAnsi"/>
          <w:sz w:val="24"/>
          <w:szCs w:val="24"/>
        </w:rPr>
        <w:t xml:space="preserve"> </w:t>
      </w:r>
      <w:r w:rsidR="008010BA" w:rsidRPr="00CD11F1">
        <w:rPr>
          <w:rFonts w:cstheme="minorHAnsi"/>
          <w:sz w:val="24"/>
          <w:szCs w:val="24"/>
        </w:rPr>
        <w:t>during the</w:t>
      </w:r>
      <w:r w:rsidR="00FF2CFA" w:rsidRPr="00CD11F1">
        <w:rPr>
          <w:rFonts w:cstheme="minorHAnsi"/>
          <w:sz w:val="24"/>
          <w:szCs w:val="24"/>
        </w:rPr>
        <w:t xml:space="preserve"> first</w:t>
      </w:r>
      <w:r w:rsidR="008010BA" w:rsidRPr="00CD11F1">
        <w:rPr>
          <w:rFonts w:cstheme="minorHAnsi"/>
          <w:sz w:val="24"/>
          <w:szCs w:val="24"/>
        </w:rPr>
        <w:t xml:space="preserve"> intercession </w:t>
      </w:r>
      <w:r w:rsidR="00FF2CFA" w:rsidRPr="00CD11F1">
        <w:rPr>
          <w:rFonts w:cstheme="minorHAnsi"/>
          <w:sz w:val="24"/>
          <w:szCs w:val="24"/>
        </w:rPr>
        <w:t>week, and on Tuesday and Thursday during the second week</w:t>
      </w:r>
      <w:r w:rsidR="008010BA" w:rsidRPr="00CD11F1">
        <w:rPr>
          <w:rFonts w:cstheme="minorHAnsi"/>
          <w:sz w:val="24"/>
          <w:szCs w:val="24"/>
        </w:rPr>
        <w:t xml:space="preserve"> (see class</w:t>
      </w:r>
      <w:r w:rsidR="00830579" w:rsidRPr="00CD11F1">
        <w:rPr>
          <w:rFonts w:cstheme="minorHAnsi"/>
          <w:sz w:val="24"/>
          <w:szCs w:val="24"/>
        </w:rPr>
        <w:t xml:space="preserve"> </w:t>
      </w:r>
      <w:r w:rsidR="008010BA" w:rsidRPr="00CD11F1">
        <w:rPr>
          <w:rFonts w:cstheme="minorHAnsi"/>
          <w:sz w:val="24"/>
          <w:szCs w:val="24"/>
        </w:rPr>
        <w:t>schedule</w:t>
      </w:r>
      <w:r w:rsidR="00830579" w:rsidRPr="00CD11F1">
        <w:rPr>
          <w:rFonts w:cstheme="minorHAnsi"/>
          <w:sz w:val="24"/>
          <w:szCs w:val="24"/>
        </w:rPr>
        <w:t>, below</w:t>
      </w:r>
      <w:r w:rsidR="008010BA" w:rsidRPr="00CD11F1">
        <w:rPr>
          <w:rFonts w:cstheme="minorHAnsi"/>
          <w:sz w:val="24"/>
          <w:szCs w:val="24"/>
        </w:rPr>
        <w:t xml:space="preserve">) at </w:t>
      </w:r>
      <w:r w:rsidRPr="00CD11F1">
        <w:rPr>
          <w:rFonts w:cstheme="minorHAnsi"/>
          <w:sz w:val="24"/>
          <w:szCs w:val="24"/>
        </w:rPr>
        <w:t xml:space="preserve">9:30 am Pacific time. </w:t>
      </w:r>
      <w:r w:rsidR="00333D5D" w:rsidRPr="00CD11F1">
        <w:rPr>
          <w:rFonts w:cstheme="minorHAnsi"/>
          <w:sz w:val="24"/>
          <w:szCs w:val="24"/>
        </w:rPr>
        <w:t xml:space="preserve"> In addition, there will be assignments posted </w:t>
      </w:r>
      <w:r w:rsidR="00333D5D" w:rsidRPr="00CD11F1">
        <w:rPr>
          <w:rFonts w:cstheme="minorHAnsi"/>
          <w:i/>
          <w:iCs/>
          <w:sz w:val="24"/>
          <w:szCs w:val="24"/>
          <w:u w:val="single"/>
        </w:rPr>
        <w:t>daily</w:t>
      </w:r>
      <w:r w:rsidR="00333D5D" w:rsidRPr="00CD11F1">
        <w:rPr>
          <w:rFonts w:cstheme="minorHAnsi"/>
          <w:i/>
          <w:iCs/>
          <w:sz w:val="24"/>
          <w:szCs w:val="24"/>
        </w:rPr>
        <w:t xml:space="preserve"> </w:t>
      </w:r>
      <w:r w:rsidR="00333D5D" w:rsidRPr="00CD11F1">
        <w:rPr>
          <w:rFonts w:cstheme="minorHAnsi"/>
          <w:sz w:val="24"/>
          <w:szCs w:val="24"/>
        </w:rPr>
        <w:t>on Moodle.</w:t>
      </w:r>
      <w:r w:rsidRPr="00CD11F1">
        <w:rPr>
          <w:rFonts w:cstheme="minorHAnsi"/>
          <w:sz w:val="24"/>
          <w:szCs w:val="24"/>
        </w:rPr>
        <w:br/>
      </w:r>
    </w:p>
    <w:p w14:paraId="1CC0B0B5" w14:textId="6C053705" w:rsidR="009A28B0" w:rsidRPr="00CD11F1" w:rsidRDefault="009A28B0" w:rsidP="009A28B0">
      <w:pPr>
        <w:ind w:left="360" w:hanging="360"/>
        <w:rPr>
          <w:rFonts w:cstheme="minorHAnsi"/>
          <w:sz w:val="24"/>
          <w:szCs w:val="24"/>
        </w:rPr>
      </w:pPr>
      <w:r w:rsidRPr="00CD11F1">
        <w:rPr>
          <w:rFonts w:cstheme="minorHAnsi"/>
          <w:sz w:val="24"/>
          <w:szCs w:val="24"/>
        </w:rPr>
        <w:t xml:space="preserve">. </w:t>
      </w:r>
      <w:r w:rsidRPr="00CD11F1">
        <w:rPr>
          <w:rFonts w:cstheme="minorHAnsi"/>
          <w:sz w:val="24"/>
          <w:szCs w:val="24"/>
        </w:rPr>
        <w:tab/>
      </w:r>
      <w:r w:rsidR="008662B1" w:rsidRPr="00CD11F1">
        <w:rPr>
          <w:rFonts w:cstheme="minorHAnsi"/>
          <w:sz w:val="24"/>
          <w:szCs w:val="24"/>
        </w:rPr>
        <w:t xml:space="preserve">To receive three credits for this course, you must engage with </w:t>
      </w:r>
      <w:r w:rsidR="00830579" w:rsidRPr="00CD11F1">
        <w:rPr>
          <w:rFonts w:cstheme="minorHAnsi"/>
          <w:sz w:val="24"/>
          <w:szCs w:val="24"/>
        </w:rPr>
        <w:t xml:space="preserve">readings, assignments, </w:t>
      </w:r>
      <w:r w:rsidR="008662B1" w:rsidRPr="00CD11F1">
        <w:rPr>
          <w:rFonts w:cstheme="minorHAnsi"/>
          <w:sz w:val="24"/>
          <w:szCs w:val="24"/>
        </w:rPr>
        <w:t xml:space="preserve">Zoom meetings and </w:t>
      </w:r>
      <w:r w:rsidR="008010BA" w:rsidRPr="00CD11F1">
        <w:rPr>
          <w:rFonts w:cstheme="minorHAnsi"/>
          <w:sz w:val="24"/>
          <w:szCs w:val="24"/>
        </w:rPr>
        <w:t xml:space="preserve">Moodle interactions </w:t>
      </w:r>
      <w:r w:rsidR="008662B1" w:rsidRPr="00CD11F1">
        <w:rPr>
          <w:rFonts w:cstheme="minorHAnsi"/>
          <w:sz w:val="24"/>
          <w:szCs w:val="24"/>
        </w:rPr>
        <w:t>for 32 hours over the two</w:t>
      </w:r>
      <w:r w:rsidR="008010BA" w:rsidRPr="00CD11F1">
        <w:rPr>
          <w:rFonts w:cstheme="minorHAnsi"/>
          <w:sz w:val="24"/>
          <w:szCs w:val="24"/>
        </w:rPr>
        <w:t>-</w:t>
      </w:r>
      <w:r w:rsidR="008662B1" w:rsidRPr="00CD11F1">
        <w:rPr>
          <w:rFonts w:cstheme="minorHAnsi"/>
          <w:sz w:val="24"/>
          <w:szCs w:val="24"/>
        </w:rPr>
        <w:t xml:space="preserve">week intercession period.  </w:t>
      </w:r>
    </w:p>
    <w:p w14:paraId="7B7501E3" w14:textId="52D65BF9" w:rsidR="007438CF" w:rsidRPr="00CD11F1" w:rsidRDefault="007438CF" w:rsidP="009A28B0">
      <w:pPr>
        <w:ind w:left="360" w:hanging="360"/>
        <w:rPr>
          <w:rFonts w:cstheme="minorHAnsi"/>
          <w:sz w:val="24"/>
          <w:szCs w:val="24"/>
        </w:rPr>
      </w:pPr>
    </w:p>
    <w:p w14:paraId="412CA541" w14:textId="2E526547" w:rsidR="001C7A40" w:rsidRPr="00CD11F1" w:rsidRDefault="001C7A40" w:rsidP="00EF0956">
      <w:pPr>
        <w:pStyle w:val="Heading1"/>
        <w:rPr>
          <w:bdr w:val="none" w:sz="0" w:space="0" w:color="auto" w:frame="1"/>
          <w:shd w:val="clear" w:color="auto" w:fill="FFFFFF"/>
        </w:rPr>
      </w:pPr>
      <w:r w:rsidRPr="00CD11F1">
        <w:rPr>
          <w:bdr w:val="none" w:sz="0" w:space="0" w:color="auto" w:frame="1"/>
          <w:shd w:val="clear" w:color="auto" w:fill="FFFFFF"/>
        </w:rPr>
        <w:lastRenderedPageBreak/>
        <w:t>LEARNING OUTCOMES</w:t>
      </w:r>
    </w:p>
    <w:tbl>
      <w:tblPr>
        <w:tblStyle w:val="TableGrid"/>
        <w:tblW w:w="0" w:type="auto"/>
        <w:tblLook w:val="04A0" w:firstRow="1" w:lastRow="0" w:firstColumn="1" w:lastColumn="0" w:noHBand="0" w:noVBand="1"/>
      </w:tblPr>
      <w:tblGrid>
        <w:gridCol w:w="4945"/>
        <w:gridCol w:w="5845"/>
      </w:tblGrid>
      <w:tr w:rsidR="001C7A40" w:rsidRPr="00CD11F1" w14:paraId="4ED84272" w14:textId="77777777" w:rsidTr="009A28B0">
        <w:tc>
          <w:tcPr>
            <w:tcW w:w="4945" w:type="dxa"/>
          </w:tcPr>
          <w:p w14:paraId="68CC988F" w14:textId="77777777" w:rsidR="001C7A40" w:rsidRPr="00CD11F1" w:rsidRDefault="001C7A40" w:rsidP="0082686B">
            <w:pPr>
              <w:jc w:val="center"/>
              <w:textAlignment w:val="baseline"/>
              <w:rPr>
                <w:rFonts w:eastAsia="Times New Roman" w:cstheme="minorHAnsi"/>
                <w:b/>
                <w:bCs/>
                <w:color w:val="000000" w:themeColor="text1"/>
                <w:sz w:val="24"/>
                <w:szCs w:val="24"/>
                <w:highlight w:val="yellow"/>
                <w:bdr w:val="none" w:sz="0" w:space="0" w:color="auto" w:frame="1"/>
                <w:shd w:val="clear" w:color="auto" w:fill="FFFFFF"/>
              </w:rPr>
            </w:pPr>
            <w:r w:rsidRPr="00CD11F1">
              <w:rPr>
                <w:rFonts w:eastAsia="Times New Roman" w:cstheme="minorHAnsi"/>
                <w:b/>
                <w:bCs/>
                <w:color w:val="000000" w:themeColor="text1"/>
                <w:sz w:val="24"/>
                <w:szCs w:val="24"/>
                <w:bdr w:val="none" w:sz="0" w:space="0" w:color="auto" w:frame="1"/>
                <w:shd w:val="clear" w:color="auto" w:fill="FFFFFF"/>
              </w:rPr>
              <w:t>OUTCOME</w:t>
            </w:r>
          </w:p>
        </w:tc>
        <w:tc>
          <w:tcPr>
            <w:tcW w:w="5845" w:type="dxa"/>
          </w:tcPr>
          <w:p w14:paraId="0C05A003" w14:textId="77777777" w:rsidR="001C7A40" w:rsidRPr="00CD11F1" w:rsidRDefault="001C7A40" w:rsidP="0082686B">
            <w:pPr>
              <w:jc w:val="center"/>
              <w:textAlignment w:val="baseline"/>
              <w:rPr>
                <w:rFonts w:eastAsia="Times New Roman" w:cstheme="minorHAnsi"/>
                <w:b/>
                <w:bCs/>
                <w:sz w:val="24"/>
                <w:szCs w:val="24"/>
                <w:bdr w:val="none" w:sz="0" w:space="0" w:color="auto" w:frame="1"/>
                <w:shd w:val="clear" w:color="auto" w:fill="FFFFFF"/>
              </w:rPr>
            </w:pPr>
            <w:r w:rsidRPr="00CD11F1">
              <w:rPr>
                <w:rFonts w:eastAsia="Times New Roman" w:cstheme="minorHAnsi"/>
                <w:b/>
                <w:bCs/>
                <w:sz w:val="24"/>
                <w:szCs w:val="24"/>
                <w:bdr w:val="none" w:sz="0" w:space="0" w:color="auto" w:frame="1"/>
                <w:shd w:val="clear" w:color="auto" w:fill="FFFFFF"/>
              </w:rPr>
              <w:t>ASSESMENT</w:t>
            </w:r>
          </w:p>
        </w:tc>
      </w:tr>
      <w:tr w:rsidR="005728E5" w:rsidRPr="00CD11F1" w14:paraId="17A5A948" w14:textId="77777777" w:rsidTr="009A28B0">
        <w:trPr>
          <w:trHeight w:val="602"/>
        </w:trPr>
        <w:tc>
          <w:tcPr>
            <w:tcW w:w="4945" w:type="dxa"/>
          </w:tcPr>
          <w:p w14:paraId="5979E176" w14:textId="21B0606B" w:rsidR="005728E5" w:rsidRPr="00CD11F1" w:rsidRDefault="005728E5" w:rsidP="005728E5">
            <w:pPr>
              <w:ind w:left="-30"/>
              <w:rPr>
                <w:rFonts w:eastAsia="Times New Roman" w:cstheme="minorHAnsi"/>
                <w:color w:val="000000" w:themeColor="text1"/>
                <w:sz w:val="24"/>
                <w:szCs w:val="24"/>
                <w:bdr w:val="none" w:sz="0" w:space="0" w:color="auto" w:frame="1"/>
                <w:shd w:val="clear" w:color="auto" w:fill="FFFFFF"/>
              </w:rPr>
            </w:pPr>
            <w:r w:rsidRPr="00CD11F1">
              <w:rPr>
                <w:rFonts w:cstheme="minorHAnsi"/>
                <w:color w:val="111111"/>
                <w:sz w:val="24"/>
                <w:szCs w:val="24"/>
              </w:rPr>
              <w:t xml:space="preserve">Identify marginalized </w:t>
            </w:r>
            <w:r w:rsidR="005E01CA" w:rsidRPr="00CD11F1">
              <w:rPr>
                <w:rFonts w:cstheme="minorHAnsi"/>
                <w:color w:val="111111"/>
                <w:sz w:val="24"/>
                <w:szCs w:val="24"/>
              </w:rPr>
              <w:t xml:space="preserve">and vulnerable </w:t>
            </w:r>
            <w:r w:rsidRPr="00CD11F1">
              <w:rPr>
                <w:rFonts w:cstheme="minorHAnsi"/>
                <w:color w:val="111111"/>
                <w:sz w:val="24"/>
                <w:szCs w:val="24"/>
              </w:rPr>
              <w:t xml:space="preserve">communities  </w:t>
            </w:r>
          </w:p>
        </w:tc>
        <w:tc>
          <w:tcPr>
            <w:tcW w:w="5845" w:type="dxa"/>
          </w:tcPr>
          <w:p w14:paraId="33CB41BC" w14:textId="393CA4B1" w:rsidR="005728E5" w:rsidRPr="00CD11F1" w:rsidRDefault="005728E5" w:rsidP="005728E5">
            <w:pPr>
              <w:pStyle w:val="Default"/>
              <w:rPr>
                <w:rFonts w:asciiTheme="minorHAnsi" w:hAnsiTheme="minorHAnsi" w:cstheme="minorHAnsi"/>
                <w:color w:val="auto"/>
                <w:sz w:val="24"/>
                <w:szCs w:val="24"/>
              </w:rPr>
            </w:pPr>
            <w:r w:rsidRPr="00CD11F1">
              <w:rPr>
                <w:rFonts w:asciiTheme="minorHAnsi" w:eastAsia="Times New Roman" w:hAnsiTheme="minorHAnsi" w:cstheme="minorHAnsi"/>
                <w:color w:val="auto"/>
                <w:sz w:val="24"/>
                <w:szCs w:val="24"/>
                <w:bdr w:val="none" w:sz="0" w:space="0" w:color="auto" w:frame="1"/>
                <w:shd w:val="clear" w:color="auto" w:fill="FFFFFF"/>
              </w:rPr>
              <w:t>Online discussions</w:t>
            </w:r>
            <w:r w:rsidRPr="00CD11F1">
              <w:rPr>
                <w:rFonts w:asciiTheme="minorHAnsi" w:eastAsia="Times New Roman" w:hAnsiTheme="minorHAnsi" w:cstheme="minorHAnsi"/>
                <w:sz w:val="24"/>
                <w:szCs w:val="24"/>
                <w:bdr w:val="none" w:sz="0" w:space="0" w:color="auto" w:frame="1"/>
                <w:shd w:val="clear" w:color="auto" w:fill="FFFFFF"/>
              </w:rPr>
              <w:t xml:space="preserve">, Moodle posts, </w:t>
            </w:r>
            <w:r w:rsidRPr="00CD11F1">
              <w:rPr>
                <w:rFonts w:asciiTheme="minorHAnsi" w:eastAsia="Times New Roman" w:hAnsiTheme="minorHAnsi" w:cstheme="minorHAnsi"/>
                <w:color w:val="auto"/>
                <w:sz w:val="24"/>
                <w:szCs w:val="24"/>
                <w:bdr w:val="none" w:sz="0" w:space="0" w:color="auto" w:frame="1"/>
                <w:shd w:val="clear" w:color="auto" w:fill="FFFFFF"/>
              </w:rPr>
              <w:t>and reading assignments</w:t>
            </w:r>
          </w:p>
        </w:tc>
      </w:tr>
      <w:tr w:rsidR="001C7A40" w:rsidRPr="00CD11F1" w14:paraId="39A7EFB2" w14:textId="77777777" w:rsidTr="009A28B0">
        <w:trPr>
          <w:trHeight w:val="602"/>
        </w:trPr>
        <w:tc>
          <w:tcPr>
            <w:tcW w:w="4945" w:type="dxa"/>
          </w:tcPr>
          <w:p w14:paraId="50C880DB" w14:textId="67009DE3" w:rsidR="001C7A40" w:rsidRPr="00CD11F1" w:rsidRDefault="005E01CA" w:rsidP="0082686B">
            <w:pPr>
              <w:ind w:left="-30"/>
              <w:textAlignment w:val="baseline"/>
              <w:rPr>
                <w:rFonts w:eastAsia="Times New Roman" w:cstheme="minorHAnsi"/>
                <w:color w:val="FF0000"/>
                <w:sz w:val="24"/>
                <w:szCs w:val="24"/>
                <w:highlight w:val="yellow"/>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Analyze</w:t>
            </w:r>
            <w:r w:rsidR="000D1A5E" w:rsidRPr="00CD11F1">
              <w:rPr>
                <w:rFonts w:eastAsia="Times New Roman" w:cstheme="minorHAnsi"/>
                <w:sz w:val="24"/>
                <w:szCs w:val="24"/>
                <w:bdr w:val="none" w:sz="0" w:space="0" w:color="auto" w:frame="1"/>
                <w:shd w:val="clear" w:color="auto" w:fill="FFFFFF"/>
              </w:rPr>
              <w:t xml:space="preserve"> personal, innate biases about marginalized communities</w:t>
            </w:r>
          </w:p>
        </w:tc>
        <w:tc>
          <w:tcPr>
            <w:tcW w:w="5845" w:type="dxa"/>
          </w:tcPr>
          <w:p w14:paraId="370443C0" w14:textId="6E9F65F9" w:rsidR="001C7A40" w:rsidRPr="00CD11F1" w:rsidRDefault="005728E5" w:rsidP="0082686B">
            <w:pPr>
              <w:textAlignment w:val="baseline"/>
              <w:rPr>
                <w:rFonts w:eastAsia="Times New Roman" w:cstheme="minorHAnsi"/>
                <w:sz w:val="24"/>
                <w:szCs w:val="24"/>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Online discussions and reading assignments, final project</w:t>
            </w:r>
          </w:p>
        </w:tc>
      </w:tr>
      <w:tr w:rsidR="005728E5" w:rsidRPr="00CD11F1" w14:paraId="522331F8" w14:textId="77777777" w:rsidTr="009A28B0">
        <w:trPr>
          <w:trHeight w:val="377"/>
        </w:trPr>
        <w:tc>
          <w:tcPr>
            <w:tcW w:w="4945" w:type="dxa"/>
          </w:tcPr>
          <w:p w14:paraId="7AA35C6C" w14:textId="1C63E60A" w:rsidR="005728E5" w:rsidRPr="00CD11F1" w:rsidRDefault="005728E5" w:rsidP="005728E5">
            <w:pPr>
              <w:ind w:left="-30"/>
              <w:textAlignment w:val="baseline"/>
              <w:rPr>
                <w:rFonts w:eastAsia="Times New Roman" w:cstheme="minorHAnsi"/>
                <w:color w:val="000000" w:themeColor="text1"/>
                <w:sz w:val="24"/>
                <w:szCs w:val="24"/>
                <w:bdr w:val="none" w:sz="0" w:space="0" w:color="auto" w:frame="1"/>
                <w:shd w:val="clear" w:color="auto" w:fill="FFFFFF"/>
              </w:rPr>
            </w:pPr>
            <w:r w:rsidRPr="00CD11F1">
              <w:rPr>
                <w:rFonts w:cstheme="minorHAnsi"/>
                <w:color w:val="111111"/>
                <w:sz w:val="24"/>
                <w:szCs w:val="24"/>
              </w:rPr>
              <w:t xml:space="preserve">Utilize hands-on pastoral care tools for supporting marginalized communities   </w:t>
            </w:r>
          </w:p>
        </w:tc>
        <w:tc>
          <w:tcPr>
            <w:tcW w:w="5845" w:type="dxa"/>
          </w:tcPr>
          <w:p w14:paraId="681D967D" w14:textId="62CA4DBC" w:rsidR="005728E5" w:rsidRPr="00CD11F1" w:rsidRDefault="005728E5" w:rsidP="005728E5">
            <w:pPr>
              <w:textAlignment w:val="baseline"/>
              <w:rPr>
                <w:rFonts w:eastAsia="Times New Roman" w:cstheme="minorHAnsi"/>
                <w:color w:val="FF0000"/>
                <w:sz w:val="24"/>
                <w:szCs w:val="24"/>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Online discussions, Moodle posts, reading assignments and experiential processes.</w:t>
            </w:r>
          </w:p>
        </w:tc>
      </w:tr>
      <w:tr w:rsidR="005728E5" w:rsidRPr="00CD11F1" w14:paraId="7DDF0EFB" w14:textId="77777777" w:rsidTr="009A28B0">
        <w:trPr>
          <w:trHeight w:val="377"/>
        </w:trPr>
        <w:tc>
          <w:tcPr>
            <w:tcW w:w="4945" w:type="dxa"/>
          </w:tcPr>
          <w:p w14:paraId="2B40DAE6" w14:textId="0AF41362" w:rsidR="005728E5" w:rsidRPr="00CD11F1" w:rsidRDefault="005728E5" w:rsidP="005728E5">
            <w:pPr>
              <w:rPr>
                <w:rFonts w:eastAsia="Times New Roman" w:cstheme="minorHAnsi"/>
                <w:color w:val="000000" w:themeColor="text1"/>
                <w:sz w:val="24"/>
                <w:szCs w:val="24"/>
                <w:bdr w:val="none" w:sz="0" w:space="0" w:color="auto" w:frame="1"/>
                <w:shd w:val="clear" w:color="auto" w:fill="FFFFFF"/>
              </w:rPr>
            </w:pPr>
            <w:r w:rsidRPr="00CD11F1">
              <w:rPr>
                <w:rFonts w:cstheme="minorHAnsi"/>
                <w:color w:val="111111"/>
                <w:sz w:val="24"/>
                <w:szCs w:val="24"/>
              </w:rPr>
              <w:t>Discuss current research on pastoral care for marginalized communities</w:t>
            </w:r>
          </w:p>
        </w:tc>
        <w:tc>
          <w:tcPr>
            <w:tcW w:w="5845" w:type="dxa"/>
          </w:tcPr>
          <w:p w14:paraId="721A814B" w14:textId="6F0553AE" w:rsidR="005728E5" w:rsidRPr="00CD11F1" w:rsidRDefault="005728E5" w:rsidP="005728E5">
            <w:pPr>
              <w:textAlignment w:val="baseline"/>
              <w:rPr>
                <w:rFonts w:eastAsia="Times New Roman" w:cstheme="minorHAnsi"/>
                <w:color w:val="FF0000"/>
                <w:sz w:val="24"/>
                <w:szCs w:val="24"/>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Online discussions, Moodle posts, and reading assignments</w:t>
            </w:r>
          </w:p>
        </w:tc>
      </w:tr>
      <w:tr w:rsidR="005E01CA" w:rsidRPr="00CD11F1" w14:paraId="01D2FB08" w14:textId="77777777" w:rsidTr="009A28B0">
        <w:trPr>
          <w:trHeight w:val="377"/>
        </w:trPr>
        <w:tc>
          <w:tcPr>
            <w:tcW w:w="4945" w:type="dxa"/>
          </w:tcPr>
          <w:p w14:paraId="3BFCA514" w14:textId="77777777" w:rsidR="005E01CA" w:rsidRPr="00CD11F1" w:rsidRDefault="005E01CA" w:rsidP="006F05EC">
            <w:pPr>
              <w:rPr>
                <w:rFonts w:eastAsia="Times New Roman" w:cstheme="minorHAnsi"/>
                <w:color w:val="000000" w:themeColor="text1"/>
                <w:sz w:val="24"/>
                <w:szCs w:val="24"/>
                <w:bdr w:val="none" w:sz="0" w:space="0" w:color="auto" w:frame="1"/>
                <w:shd w:val="clear" w:color="auto" w:fill="FFFFFF"/>
              </w:rPr>
            </w:pPr>
            <w:r w:rsidRPr="00CD11F1">
              <w:rPr>
                <w:rFonts w:cstheme="minorHAnsi"/>
                <w:color w:val="111111"/>
                <w:sz w:val="24"/>
                <w:szCs w:val="24"/>
              </w:rPr>
              <w:t>Discuss current research on pastoral care for marginalized communities</w:t>
            </w:r>
          </w:p>
        </w:tc>
        <w:tc>
          <w:tcPr>
            <w:tcW w:w="5845" w:type="dxa"/>
          </w:tcPr>
          <w:p w14:paraId="6655BA25" w14:textId="77777777" w:rsidR="005E01CA" w:rsidRPr="00CD11F1" w:rsidRDefault="005E01CA" w:rsidP="006F05EC">
            <w:pPr>
              <w:textAlignment w:val="baseline"/>
              <w:rPr>
                <w:rFonts w:eastAsia="Times New Roman" w:cstheme="minorHAnsi"/>
                <w:color w:val="FF0000"/>
                <w:sz w:val="24"/>
                <w:szCs w:val="24"/>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Online discussions, Moodle posts, and reading assignments</w:t>
            </w:r>
          </w:p>
        </w:tc>
      </w:tr>
      <w:tr w:rsidR="005E01CA" w:rsidRPr="00CD11F1" w14:paraId="2684494C" w14:textId="77777777" w:rsidTr="009A28B0">
        <w:trPr>
          <w:trHeight w:val="377"/>
        </w:trPr>
        <w:tc>
          <w:tcPr>
            <w:tcW w:w="4945" w:type="dxa"/>
          </w:tcPr>
          <w:p w14:paraId="2791A896" w14:textId="7D42EFF4" w:rsidR="005E01CA" w:rsidRPr="00CD11F1" w:rsidRDefault="005E01CA" w:rsidP="005728E5">
            <w:pPr>
              <w:rPr>
                <w:rFonts w:cstheme="minorHAnsi"/>
                <w:color w:val="111111"/>
                <w:sz w:val="24"/>
                <w:szCs w:val="24"/>
              </w:rPr>
            </w:pPr>
            <w:r w:rsidRPr="00CD11F1">
              <w:rPr>
                <w:rFonts w:cstheme="minorHAnsi"/>
                <w:color w:val="111111"/>
                <w:sz w:val="24"/>
                <w:szCs w:val="24"/>
              </w:rPr>
              <w:t>Write and analyze case studies</w:t>
            </w:r>
          </w:p>
        </w:tc>
        <w:tc>
          <w:tcPr>
            <w:tcW w:w="5845" w:type="dxa"/>
          </w:tcPr>
          <w:p w14:paraId="19FD53CB" w14:textId="64C7A624" w:rsidR="005E01CA" w:rsidRPr="00CD11F1" w:rsidRDefault="005E01CA" w:rsidP="005728E5">
            <w:pPr>
              <w:textAlignment w:val="baseline"/>
              <w:rPr>
                <w:rFonts w:eastAsia="Times New Roman" w:cstheme="minorHAnsi"/>
                <w:sz w:val="24"/>
                <w:szCs w:val="24"/>
                <w:bdr w:val="none" w:sz="0" w:space="0" w:color="auto" w:frame="1"/>
                <w:shd w:val="clear" w:color="auto" w:fill="FFFFFF"/>
              </w:rPr>
            </w:pPr>
            <w:r w:rsidRPr="00CD11F1">
              <w:rPr>
                <w:rFonts w:eastAsia="Times New Roman" w:cstheme="minorHAnsi"/>
                <w:sz w:val="24"/>
                <w:szCs w:val="24"/>
                <w:bdr w:val="none" w:sz="0" w:space="0" w:color="auto" w:frame="1"/>
                <w:shd w:val="clear" w:color="auto" w:fill="FFFFFF"/>
              </w:rPr>
              <w:t>Online discussions, Moodle posts, and reading assignments</w:t>
            </w:r>
          </w:p>
        </w:tc>
      </w:tr>
    </w:tbl>
    <w:p w14:paraId="714EB362" w14:textId="77777777" w:rsidR="001C7A40" w:rsidRPr="00CD11F1" w:rsidRDefault="001C7A40" w:rsidP="00EF0956">
      <w:pPr>
        <w:pStyle w:val="Heading1"/>
      </w:pPr>
      <w:r w:rsidRPr="00CD11F1">
        <w:t>COURSE REQUIREMENTS</w:t>
      </w:r>
    </w:p>
    <w:p w14:paraId="7344AEB5" w14:textId="57B07C0A" w:rsidR="001C7A40" w:rsidRPr="00B031E9" w:rsidRDefault="001C7A40" w:rsidP="00B27231">
      <w:pPr>
        <w:rPr>
          <w:rFonts w:cstheme="minorHAnsi"/>
          <w:color w:val="C00000"/>
          <w:sz w:val="24"/>
          <w:szCs w:val="24"/>
        </w:rPr>
      </w:pPr>
      <w:r w:rsidRPr="00CD11F1">
        <w:rPr>
          <w:rStyle w:val="Heading2Char"/>
          <w:rFonts w:asciiTheme="minorHAnsi" w:hAnsiTheme="minorHAnsi" w:cstheme="minorHAnsi"/>
          <w:b/>
          <w:bCs/>
          <w:color w:val="FF0000"/>
          <w:sz w:val="24"/>
          <w:szCs w:val="24"/>
          <w:highlight w:val="yellow"/>
        </w:rPr>
        <w:br/>
      </w:r>
      <w:r w:rsidR="001F4063" w:rsidRPr="00B031E9">
        <w:rPr>
          <w:rStyle w:val="Heading2Char"/>
          <w:rFonts w:asciiTheme="minorHAnsi" w:hAnsiTheme="minorHAnsi" w:cstheme="minorHAnsi"/>
          <w:b/>
          <w:bCs/>
          <w:color w:val="C00000"/>
          <w:sz w:val="24"/>
          <w:szCs w:val="24"/>
        </w:rPr>
        <w:t>Regular a</w:t>
      </w:r>
      <w:r w:rsidRPr="00B031E9">
        <w:rPr>
          <w:rStyle w:val="Heading2Char"/>
          <w:rFonts w:asciiTheme="minorHAnsi" w:hAnsiTheme="minorHAnsi" w:cstheme="minorHAnsi"/>
          <w:b/>
          <w:bCs/>
          <w:color w:val="C00000"/>
          <w:sz w:val="24"/>
          <w:szCs w:val="24"/>
        </w:rPr>
        <w:t xml:space="preserve">ttendance </w:t>
      </w:r>
      <w:r w:rsidR="007E2CC9" w:rsidRPr="00B031E9">
        <w:rPr>
          <w:rStyle w:val="Heading2Char"/>
          <w:rFonts w:asciiTheme="minorHAnsi" w:hAnsiTheme="minorHAnsi" w:cstheme="minorHAnsi"/>
          <w:b/>
          <w:bCs/>
          <w:color w:val="C00000"/>
          <w:sz w:val="24"/>
          <w:szCs w:val="24"/>
        </w:rPr>
        <w:t xml:space="preserve">at Zoom meetings </w:t>
      </w:r>
      <w:r w:rsidR="007E2CC9" w:rsidRPr="00B031E9">
        <w:rPr>
          <w:rFonts w:cstheme="minorHAnsi"/>
          <w:b/>
          <w:bCs/>
          <w:color w:val="C00000"/>
          <w:sz w:val="24"/>
          <w:szCs w:val="24"/>
        </w:rPr>
        <w:t xml:space="preserve">- </w:t>
      </w:r>
      <w:r w:rsidR="002E2D1F">
        <w:rPr>
          <w:rFonts w:cstheme="minorHAnsi"/>
          <w:b/>
          <w:bCs/>
          <w:color w:val="C00000"/>
          <w:sz w:val="24"/>
          <w:szCs w:val="24"/>
        </w:rPr>
        <w:t>4</w:t>
      </w:r>
      <w:r w:rsidRPr="00B031E9">
        <w:rPr>
          <w:rFonts w:cstheme="minorHAnsi"/>
          <w:b/>
          <w:bCs/>
          <w:color w:val="C00000"/>
          <w:sz w:val="24"/>
          <w:szCs w:val="24"/>
        </w:rPr>
        <w:t>0%</w:t>
      </w:r>
      <w:r w:rsidR="007F2CC2">
        <w:rPr>
          <w:rFonts w:cstheme="minorHAnsi"/>
          <w:b/>
          <w:bCs/>
          <w:color w:val="C00000"/>
          <w:sz w:val="24"/>
          <w:szCs w:val="24"/>
        </w:rPr>
        <w:br/>
      </w:r>
      <w:r w:rsidR="007F2CC2" w:rsidRPr="007F2CC2">
        <w:rPr>
          <w:rFonts w:cstheme="minorHAnsi"/>
          <w:color w:val="000000" w:themeColor="text1"/>
          <w:sz w:val="24"/>
          <w:szCs w:val="24"/>
        </w:rPr>
        <w:t>This includes active engagement with discussions and class exercises</w:t>
      </w:r>
    </w:p>
    <w:p w14:paraId="5D092198" w14:textId="77777777" w:rsidR="002E2D1F" w:rsidRDefault="002E2D1F" w:rsidP="00B27231">
      <w:pPr>
        <w:rPr>
          <w:rFonts w:cstheme="minorHAnsi"/>
          <w:sz w:val="24"/>
          <w:szCs w:val="24"/>
        </w:rPr>
      </w:pPr>
    </w:p>
    <w:p w14:paraId="77C82E3C" w14:textId="0C1BAA1B" w:rsidR="002E2D1F" w:rsidRPr="002E2D1F" w:rsidRDefault="002E2D1F" w:rsidP="00B27231">
      <w:pPr>
        <w:rPr>
          <w:rFonts w:cstheme="minorHAnsi"/>
          <w:b/>
          <w:bCs/>
          <w:color w:val="C00000"/>
          <w:sz w:val="24"/>
          <w:szCs w:val="24"/>
        </w:rPr>
      </w:pPr>
      <w:r w:rsidRPr="002E2D1F">
        <w:rPr>
          <w:rFonts w:cstheme="minorHAnsi"/>
          <w:b/>
          <w:bCs/>
          <w:color w:val="C00000"/>
          <w:sz w:val="24"/>
          <w:szCs w:val="24"/>
        </w:rPr>
        <w:t>Posting and commenting in Moodle discussions – 40%</w:t>
      </w:r>
      <w:r w:rsidR="007F2CC2">
        <w:rPr>
          <w:rFonts w:cstheme="minorHAnsi"/>
          <w:b/>
          <w:bCs/>
          <w:color w:val="C00000"/>
          <w:sz w:val="24"/>
          <w:szCs w:val="24"/>
        </w:rPr>
        <w:br/>
      </w:r>
      <w:r w:rsidR="007F2CC2" w:rsidRPr="007F2CC2">
        <w:rPr>
          <w:rFonts w:cstheme="minorHAnsi"/>
          <w:color w:val="000000" w:themeColor="text1"/>
          <w:sz w:val="24"/>
          <w:szCs w:val="24"/>
        </w:rPr>
        <w:t>For most assignments, students are expected to post an original comment and to reply to at least one other student’s post.</w:t>
      </w:r>
    </w:p>
    <w:p w14:paraId="329EE5F2" w14:textId="4B838533" w:rsidR="001F4063" w:rsidRPr="007F2CC2" w:rsidRDefault="002E2D1F" w:rsidP="007E2CC9">
      <w:pPr>
        <w:rPr>
          <w:rStyle w:val="Heading1Char"/>
          <w:rFonts w:eastAsiaTheme="minorHAnsi"/>
          <w:b w:val="0"/>
          <w:bCs w:val="0"/>
          <w:color w:val="auto"/>
          <w:sz w:val="24"/>
          <w:szCs w:val="24"/>
          <w:shd w:val="clear" w:color="auto" w:fill="auto"/>
        </w:rPr>
      </w:pPr>
      <w:r>
        <w:rPr>
          <w:rFonts w:cstheme="minorHAnsi"/>
          <w:sz w:val="24"/>
          <w:szCs w:val="24"/>
        </w:rPr>
        <w:t xml:space="preserve"> </w:t>
      </w:r>
    </w:p>
    <w:p w14:paraId="274C74BB" w14:textId="40DD9563" w:rsidR="00934061" w:rsidRPr="00B031E9" w:rsidRDefault="00E9021D" w:rsidP="00934061">
      <w:pPr>
        <w:rPr>
          <w:rStyle w:val="Heading2Char"/>
          <w:rFonts w:asciiTheme="minorHAnsi" w:hAnsiTheme="minorHAnsi" w:cstheme="minorHAnsi"/>
          <w:b/>
          <w:bCs/>
          <w:color w:val="C00000"/>
          <w:sz w:val="24"/>
          <w:szCs w:val="24"/>
        </w:rPr>
      </w:pPr>
      <w:r w:rsidRPr="00B031E9">
        <w:rPr>
          <w:rStyle w:val="Heading1Char"/>
          <w:rFonts w:eastAsiaTheme="majorEastAsia"/>
          <w:color w:val="C00000"/>
          <w:sz w:val="24"/>
          <w:szCs w:val="24"/>
        </w:rPr>
        <w:t xml:space="preserve">Final </w:t>
      </w:r>
      <w:r w:rsidR="001C7A40" w:rsidRPr="00B031E9">
        <w:rPr>
          <w:rStyle w:val="Heading1Char"/>
          <w:rFonts w:eastAsiaTheme="majorEastAsia"/>
          <w:color w:val="C00000"/>
          <w:sz w:val="24"/>
          <w:szCs w:val="24"/>
        </w:rPr>
        <w:t>Project</w:t>
      </w:r>
      <w:r w:rsidR="001C7A40" w:rsidRPr="00B031E9">
        <w:rPr>
          <w:rStyle w:val="Heading2Char"/>
          <w:rFonts w:asciiTheme="minorHAnsi" w:hAnsiTheme="minorHAnsi" w:cstheme="minorHAnsi"/>
          <w:color w:val="C00000"/>
          <w:sz w:val="24"/>
          <w:szCs w:val="24"/>
        </w:rPr>
        <w:t xml:space="preserve"> </w:t>
      </w:r>
      <w:r w:rsidR="007E2CC9" w:rsidRPr="00B031E9">
        <w:rPr>
          <w:rStyle w:val="Heading2Char"/>
          <w:rFonts w:asciiTheme="minorHAnsi" w:hAnsiTheme="minorHAnsi" w:cstheme="minorHAnsi"/>
          <w:color w:val="C00000"/>
          <w:sz w:val="24"/>
          <w:szCs w:val="24"/>
        </w:rPr>
        <w:t xml:space="preserve">- </w:t>
      </w:r>
      <w:r w:rsidR="002E2D1F">
        <w:rPr>
          <w:rStyle w:val="Heading2Char"/>
          <w:rFonts w:asciiTheme="minorHAnsi" w:hAnsiTheme="minorHAnsi" w:cstheme="minorHAnsi"/>
          <w:b/>
          <w:bCs/>
          <w:color w:val="C00000"/>
          <w:sz w:val="24"/>
          <w:szCs w:val="24"/>
        </w:rPr>
        <w:t>2</w:t>
      </w:r>
      <w:r w:rsidR="001C7A40" w:rsidRPr="00B031E9">
        <w:rPr>
          <w:rStyle w:val="Heading2Char"/>
          <w:rFonts w:asciiTheme="minorHAnsi" w:hAnsiTheme="minorHAnsi" w:cstheme="minorHAnsi"/>
          <w:b/>
          <w:bCs/>
          <w:color w:val="C00000"/>
          <w:sz w:val="24"/>
          <w:szCs w:val="24"/>
        </w:rPr>
        <w:t>0%</w:t>
      </w:r>
    </w:p>
    <w:p w14:paraId="37B16133" w14:textId="05F199DC" w:rsidR="00024C7B" w:rsidRPr="00024C7B" w:rsidRDefault="00024C7B" w:rsidP="00934061">
      <w:pPr>
        <w:rPr>
          <w:rStyle w:val="Heading2Char"/>
          <w:rFonts w:asciiTheme="minorHAnsi" w:hAnsiTheme="minorHAnsi" w:cstheme="minorHAnsi"/>
          <w:color w:val="auto"/>
          <w:sz w:val="24"/>
          <w:szCs w:val="24"/>
        </w:rPr>
      </w:pPr>
      <w:r w:rsidRPr="00024C7B">
        <w:rPr>
          <w:rStyle w:val="Heading2Char"/>
          <w:rFonts w:asciiTheme="minorHAnsi" w:hAnsiTheme="minorHAnsi" w:cstheme="minorHAnsi"/>
          <w:color w:val="auto"/>
          <w:sz w:val="24"/>
          <w:szCs w:val="24"/>
        </w:rPr>
        <w:t xml:space="preserve">You have two options for a final project: </w:t>
      </w:r>
    </w:p>
    <w:p w14:paraId="024B4289" w14:textId="1C442956" w:rsidR="00024C7B" w:rsidRDefault="00024C7B" w:rsidP="00934061">
      <w:pPr>
        <w:rPr>
          <w:rStyle w:val="Heading2Char"/>
          <w:rFonts w:asciiTheme="minorHAnsi" w:hAnsiTheme="minorHAnsi" w:cstheme="minorHAnsi"/>
          <w:b/>
          <w:bCs/>
          <w:color w:val="auto"/>
          <w:sz w:val="24"/>
          <w:szCs w:val="24"/>
        </w:rPr>
      </w:pPr>
    </w:p>
    <w:p w14:paraId="4DF3928D" w14:textId="7FBAA2C3" w:rsidR="00934061" w:rsidRPr="00024C7B" w:rsidRDefault="00024C7B" w:rsidP="00934061">
      <w:pPr>
        <w:rPr>
          <w:rFonts w:eastAsiaTheme="majorEastAsia" w:cstheme="minorHAnsi"/>
          <w:sz w:val="24"/>
          <w:szCs w:val="24"/>
        </w:rPr>
      </w:pPr>
      <w:r>
        <w:rPr>
          <w:rStyle w:val="Heading2Char"/>
          <w:rFonts w:asciiTheme="minorHAnsi" w:hAnsiTheme="minorHAnsi" w:cstheme="minorHAnsi"/>
          <w:b/>
          <w:bCs/>
          <w:color w:val="auto"/>
          <w:sz w:val="24"/>
          <w:szCs w:val="24"/>
        </w:rPr>
        <w:t xml:space="preserve">Option 1. </w:t>
      </w:r>
      <w:r w:rsidR="001F4063" w:rsidRPr="00CD11F1">
        <w:rPr>
          <w:rFonts w:cstheme="minorHAnsi"/>
          <w:sz w:val="24"/>
          <w:szCs w:val="24"/>
        </w:rPr>
        <w:t xml:space="preserve">Write </w:t>
      </w:r>
      <w:r w:rsidR="009E6CEF" w:rsidRPr="00CD11F1">
        <w:rPr>
          <w:rFonts w:cstheme="minorHAnsi"/>
          <w:sz w:val="24"/>
          <w:szCs w:val="24"/>
        </w:rPr>
        <w:t xml:space="preserve">an </w:t>
      </w:r>
      <w:r w:rsidR="00E510E6" w:rsidRPr="00CD11F1">
        <w:rPr>
          <w:rFonts w:cstheme="minorHAnsi"/>
          <w:sz w:val="24"/>
          <w:szCs w:val="24"/>
        </w:rPr>
        <w:t>6-8</w:t>
      </w:r>
      <w:r w:rsidR="00934061" w:rsidRPr="00CD11F1">
        <w:rPr>
          <w:rFonts w:cstheme="minorHAnsi"/>
          <w:sz w:val="24"/>
          <w:szCs w:val="24"/>
        </w:rPr>
        <w:t xml:space="preserve"> page analysis of one case</w:t>
      </w:r>
      <w:r w:rsidR="001F4063" w:rsidRPr="00CD11F1">
        <w:rPr>
          <w:rFonts w:cstheme="minorHAnsi"/>
          <w:sz w:val="24"/>
          <w:szCs w:val="24"/>
        </w:rPr>
        <w:t xml:space="preserve"> </w:t>
      </w:r>
      <w:r w:rsidR="00934061" w:rsidRPr="00CD11F1">
        <w:rPr>
          <w:rFonts w:cstheme="minorHAnsi"/>
          <w:sz w:val="24"/>
          <w:szCs w:val="24"/>
        </w:rPr>
        <w:t>from your professional experience that</w:t>
      </w:r>
      <w:r w:rsidR="001F4063" w:rsidRPr="00CD11F1">
        <w:rPr>
          <w:rFonts w:cstheme="minorHAnsi"/>
          <w:sz w:val="24"/>
          <w:szCs w:val="24"/>
        </w:rPr>
        <w:t xml:space="preserve"> </w:t>
      </w:r>
      <w:r w:rsidR="00934061" w:rsidRPr="00CD11F1">
        <w:rPr>
          <w:rFonts w:cstheme="minorHAnsi"/>
          <w:sz w:val="24"/>
          <w:szCs w:val="24"/>
        </w:rPr>
        <w:t xml:space="preserve">demonstrates an example of spiritual care for a marginalized </w:t>
      </w:r>
      <w:r w:rsidR="008010BA" w:rsidRPr="00CD11F1">
        <w:rPr>
          <w:rFonts w:cstheme="minorHAnsi"/>
          <w:sz w:val="24"/>
          <w:szCs w:val="24"/>
        </w:rPr>
        <w:t xml:space="preserve">community. Identify a specific </w:t>
      </w:r>
      <w:r w:rsidR="00934061" w:rsidRPr="00CD11F1">
        <w:rPr>
          <w:rFonts w:cstheme="minorHAnsi"/>
          <w:sz w:val="24"/>
          <w:szCs w:val="24"/>
        </w:rPr>
        <w:t xml:space="preserve">problem or </w:t>
      </w:r>
      <w:proofErr w:type="gramStart"/>
      <w:r w:rsidR="00934061" w:rsidRPr="00CD11F1">
        <w:rPr>
          <w:rFonts w:cstheme="minorHAnsi"/>
          <w:sz w:val="24"/>
          <w:szCs w:val="24"/>
        </w:rPr>
        <w:t>challenge, and</w:t>
      </w:r>
      <w:proofErr w:type="gramEnd"/>
      <w:r w:rsidR="00934061" w:rsidRPr="00CD11F1">
        <w:rPr>
          <w:rFonts w:cstheme="minorHAnsi"/>
          <w:sz w:val="24"/>
          <w:szCs w:val="24"/>
        </w:rPr>
        <w:t xml:space="preserve"> offer a possible response/solution.</w:t>
      </w:r>
      <w:r>
        <w:rPr>
          <w:rFonts w:cstheme="minorHAnsi"/>
          <w:sz w:val="24"/>
          <w:szCs w:val="24"/>
        </w:rPr>
        <w:t xml:space="preserve"> Use the following format </w:t>
      </w:r>
      <w:r>
        <w:rPr>
          <w:rFonts w:cstheme="minorHAnsi"/>
          <w:color w:val="000000" w:themeColor="text1"/>
          <w:sz w:val="24"/>
          <w:szCs w:val="24"/>
        </w:rPr>
        <w:t>(</w:t>
      </w:r>
      <w:r w:rsidRPr="00CD11F1">
        <w:rPr>
          <w:rFonts w:cstheme="minorHAnsi"/>
          <w:color w:val="000000" w:themeColor="text1"/>
          <w:sz w:val="24"/>
          <w:szCs w:val="24"/>
        </w:rPr>
        <w:t>I've attached a sample paper</w:t>
      </w:r>
      <w:r>
        <w:rPr>
          <w:rFonts w:cstheme="minorHAnsi"/>
          <w:color w:val="000000" w:themeColor="text1"/>
          <w:sz w:val="24"/>
          <w:szCs w:val="24"/>
        </w:rPr>
        <w:t xml:space="preserve"> you can use as a model): </w:t>
      </w:r>
    </w:p>
    <w:p w14:paraId="1A2A88A8" w14:textId="77777777" w:rsidR="00934061" w:rsidRPr="00CD11F1" w:rsidRDefault="00934061" w:rsidP="00934061">
      <w:pPr>
        <w:rPr>
          <w:rFonts w:cstheme="minorHAnsi"/>
          <w:bCs/>
          <w:sz w:val="24"/>
          <w:szCs w:val="24"/>
        </w:rPr>
      </w:pPr>
    </w:p>
    <w:p w14:paraId="379E87AC" w14:textId="206CFE62" w:rsidR="00934061" w:rsidRPr="00CD11F1" w:rsidRDefault="00934061" w:rsidP="007E2CC9">
      <w:pPr>
        <w:ind w:left="450"/>
        <w:rPr>
          <w:rFonts w:cstheme="minorHAnsi"/>
          <w:sz w:val="24"/>
          <w:szCs w:val="24"/>
        </w:rPr>
      </w:pPr>
      <w:r w:rsidRPr="00CD11F1">
        <w:rPr>
          <w:rFonts w:cstheme="minorHAnsi"/>
          <w:sz w:val="24"/>
          <w:szCs w:val="24"/>
        </w:rPr>
        <w:t xml:space="preserve">(1) Background and </w:t>
      </w:r>
      <w:r w:rsidR="00094AC1" w:rsidRPr="00CD11F1">
        <w:rPr>
          <w:rFonts w:cstheme="minorHAnsi"/>
          <w:sz w:val="24"/>
          <w:szCs w:val="24"/>
        </w:rPr>
        <w:t xml:space="preserve">setting:  Where and in what circumstances did this encounter occur? What is the back story or the situation, who are the players, and what was your </w:t>
      </w:r>
      <w:r w:rsidR="007E2CC9" w:rsidRPr="00CD11F1">
        <w:rPr>
          <w:rFonts w:cstheme="minorHAnsi"/>
          <w:sz w:val="24"/>
          <w:szCs w:val="24"/>
        </w:rPr>
        <w:t>r</w:t>
      </w:r>
      <w:r w:rsidR="00094AC1" w:rsidRPr="00CD11F1">
        <w:rPr>
          <w:rFonts w:cstheme="minorHAnsi"/>
          <w:sz w:val="24"/>
          <w:szCs w:val="24"/>
        </w:rPr>
        <w:t xml:space="preserve">ole? </w:t>
      </w:r>
    </w:p>
    <w:p w14:paraId="08A83D2F" w14:textId="77777777" w:rsidR="00934061" w:rsidRPr="00CD11F1" w:rsidRDefault="00934061" w:rsidP="007E2CC9">
      <w:pPr>
        <w:ind w:left="450"/>
        <w:rPr>
          <w:rFonts w:cstheme="minorHAnsi"/>
          <w:color w:val="FF0000"/>
          <w:sz w:val="24"/>
          <w:szCs w:val="24"/>
        </w:rPr>
      </w:pPr>
    </w:p>
    <w:p w14:paraId="60E49EAF" w14:textId="77777777" w:rsidR="009E6CEF" w:rsidRPr="00CD11F1" w:rsidRDefault="00934061" w:rsidP="007E2CC9">
      <w:pPr>
        <w:ind w:left="450"/>
        <w:rPr>
          <w:rFonts w:cstheme="minorHAnsi"/>
          <w:sz w:val="24"/>
          <w:szCs w:val="24"/>
        </w:rPr>
      </w:pPr>
      <w:r w:rsidRPr="00CD11F1">
        <w:rPr>
          <w:rFonts w:cstheme="minorHAnsi"/>
          <w:sz w:val="24"/>
          <w:szCs w:val="24"/>
        </w:rPr>
        <w:t xml:space="preserve">(2) </w:t>
      </w:r>
      <w:r w:rsidR="009E6CEF" w:rsidRPr="00CD11F1">
        <w:rPr>
          <w:rFonts w:cstheme="minorHAnsi"/>
          <w:sz w:val="24"/>
          <w:szCs w:val="24"/>
        </w:rPr>
        <w:t xml:space="preserve">Analysis: What challenges – specific to the parties as members of a marginalized group -- were presented by the situation? What was challenging about it for you as someone who was NOT a member of that group? </w:t>
      </w:r>
    </w:p>
    <w:p w14:paraId="6604427A" w14:textId="3DA89536" w:rsidR="00934061" w:rsidRPr="00CD11F1" w:rsidRDefault="00934061" w:rsidP="007E2CC9">
      <w:pPr>
        <w:ind w:left="450"/>
        <w:rPr>
          <w:rFonts w:cstheme="minorHAnsi"/>
          <w:color w:val="FF0000"/>
          <w:sz w:val="24"/>
          <w:szCs w:val="24"/>
        </w:rPr>
      </w:pPr>
    </w:p>
    <w:p w14:paraId="07711934" w14:textId="082C9263" w:rsidR="009E6CEF" w:rsidRPr="00CD11F1" w:rsidRDefault="009E6CEF" w:rsidP="007E2CC9">
      <w:pPr>
        <w:ind w:left="450"/>
        <w:rPr>
          <w:rFonts w:cstheme="minorHAnsi"/>
          <w:sz w:val="24"/>
          <w:szCs w:val="24"/>
        </w:rPr>
      </w:pPr>
      <w:r w:rsidRPr="00CD11F1">
        <w:rPr>
          <w:rFonts w:cstheme="minorHAnsi"/>
          <w:sz w:val="24"/>
          <w:szCs w:val="24"/>
        </w:rPr>
        <w:t xml:space="preserve">(3)  Objectives: What outcome did you envision, or what goals did you set for addressing and/or resolving the problem? </w:t>
      </w:r>
      <w:r w:rsidRPr="00CD11F1">
        <w:rPr>
          <w:rFonts w:cstheme="minorHAnsi"/>
          <w:sz w:val="24"/>
          <w:szCs w:val="24"/>
        </w:rPr>
        <w:br/>
      </w:r>
    </w:p>
    <w:p w14:paraId="1EDF850A" w14:textId="3BC5A966" w:rsidR="00934061" w:rsidRDefault="00934061" w:rsidP="007E2CC9">
      <w:pPr>
        <w:ind w:left="450"/>
        <w:rPr>
          <w:rFonts w:cstheme="minorHAnsi"/>
          <w:sz w:val="24"/>
          <w:szCs w:val="24"/>
        </w:rPr>
      </w:pPr>
      <w:r w:rsidRPr="00CD11F1">
        <w:rPr>
          <w:rFonts w:cstheme="minorHAnsi"/>
          <w:sz w:val="24"/>
          <w:szCs w:val="24"/>
        </w:rPr>
        <w:t>(</w:t>
      </w:r>
      <w:r w:rsidR="009E6CEF" w:rsidRPr="00CD11F1">
        <w:rPr>
          <w:rFonts w:cstheme="minorHAnsi"/>
          <w:sz w:val="24"/>
          <w:szCs w:val="24"/>
        </w:rPr>
        <w:t>4</w:t>
      </w:r>
      <w:r w:rsidRPr="00CD11F1">
        <w:rPr>
          <w:rFonts w:cstheme="minorHAnsi"/>
          <w:sz w:val="24"/>
          <w:szCs w:val="24"/>
        </w:rPr>
        <w:t xml:space="preserve">) </w:t>
      </w:r>
      <w:r w:rsidR="009E6CEF" w:rsidRPr="00CD11F1">
        <w:rPr>
          <w:rFonts w:cstheme="minorHAnsi"/>
          <w:iCs/>
          <w:sz w:val="24"/>
          <w:szCs w:val="24"/>
        </w:rPr>
        <w:t>Process</w:t>
      </w:r>
      <w:r w:rsidRPr="00CD11F1">
        <w:rPr>
          <w:rFonts w:cstheme="minorHAnsi"/>
          <w:iCs/>
          <w:sz w:val="24"/>
          <w:szCs w:val="24"/>
        </w:rPr>
        <w:t>:</w:t>
      </w:r>
      <w:r w:rsidRPr="00CD11F1">
        <w:rPr>
          <w:rFonts w:cstheme="minorHAnsi"/>
          <w:sz w:val="24"/>
          <w:szCs w:val="24"/>
        </w:rPr>
        <w:t xml:space="preserve"> </w:t>
      </w:r>
      <w:r w:rsidR="009E6CEF" w:rsidRPr="00CD11F1">
        <w:rPr>
          <w:rFonts w:cstheme="minorHAnsi"/>
          <w:sz w:val="24"/>
          <w:szCs w:val="24"/>
        </w:rPr>
        <w:t xml:space="preserve">From a spiritual care perspective, what was your process for developing effective lines of communication and taking steps toward achievement of a goal or resolution to the problem? </w:t>
      </w:r>
      <w:r w:rsidR="009E6CEF" w:rsidRPr="00CD11F1">
        <w:rPr>
          <w:rFonts w:cstheme="minorHAnsi"/>
          <w:color w:val="FF0000"/>
          <w:sz w:val="24"/>
          <w:szCs w:val="24"/>
        </w:rPr>
        <w:br/>
      </w:r>
      <w:r w:rsidR="009E6CEF" w:rsidRPr="00CD11F1">
        <w:rPr>
          <w:rFonts w:cstheme="minorHAnsi"/>
          <w:color w:val="FF0000"/>
          <w:sz w:val="24"/>
          <w:szCs w:val="24"/>
        </w:rPr>
        <w:br/>
      </w:r>
      <w:r w:rsidR="009E6CEF" w:rsidRPr="00CD11F1">
        <w:rPr>
          <w:rFonts w:cstheme="minorHAnsi"/>
          <w:sz w:val="24"/>
          <w:szCs w:val="24"/>
        </w:rPr>
        <w:t xml:space="preserve">(5) Learning Outcome: What did you learn from this encounter in terms of your personal or professional development and spiritual formation? </w:t>
      </w:r>
    </w:p>
    <w:p w14:paraId="29008952" w14:textId="14A0CB69" w:rsidR="00024C7B" w:rsidRDefault="00024C7B" w:rsidP="007E2CC9">
      <w:pPr>
        <w:ind w:left="450"/>
        <w:rPr>
          <w:rFonts w:cstheme="minorHAnsi"/>
          <w:sz w:val="24"/>
          <w:szCs w:val="24"/>
        </w:rPr>
      </w:pPr>
    </w:p>
    <w:p w14:paraId="725C0F31" w14:textId="16D0A264" w:rsidR="00934061" w:rsidRPr="00B6556B" w:rsidRDefault="00024C7B" w:rsidP="00934061">
      <w:pPr>
        <w:rPr>
          <w:rFonts w:cstheme="minorHAnsi"/>
          <w:b/>
          <w:bCs/>
          <w:color w:val="000000" w:themeColor="text1"/>
          <w:sz w:val="24"/>
          <w:szCs w:val="24"/>
        </w:rPr>
      </w:pPr>
      <w:r w:rsidRPr="00024C7B">
        <w:rPr>
          <w:rFonts w:cstheme="minorHAnsi"/>
          <w:b/>
          <w:bCs/>
          <w:sz w:val="24"/>
          <w:szCs w:val="24"/>
        </w:rPr>
        <w:t>Option 2:</w:t>
      </w:r>
      <w:r>
        <w:rPr>
          <w:rFonts w:cstheme="minorHAnsi"/>
          <w:b/>
          <w:bCs/>
          <w:sz w:val="24"/>
          <w:szCs w:val="24"/>
        </w:rPr>
        <w:br/>
      </w:r>
      <w:r w:rsidRPr="00CD11F1">
        <w:rPr>
          <w:rFonts w:cstheme="minorHAnsi"/>
          <w:sz w:val="24"/>
          <w:szCs w:val="24"/>
        </w:rPr>
        <w:t>Choose three chapters from</w:t>
      </w:r>
      <w:r w:rsidRPr="00CD11F1">
        <w:rPr>
          <w:rFonts w:cstheme="minorHAnsi"/>
          <w:b/>
          <w:bCs/>
          <w:sz w:val="24"/>
          <w:szCs w:val="24"/>
        </w:rPr>
        <w:t xml:space="preserve"> </w:t>
      </w:r>
      <w:r w:rsidRPr="00CD11F1">
        <w:rPr>
          <w:rFonts w:cstheme="minorHAnsi"/>
          <w:i/>
          <w:iCs/>
          <w:sz w:val="24"/>
          <w:szCs w:val="24"/>
        </w:rPr>
        <w:t>Injustice and the Care of Souls</w:t>
      </w:r>
      <w:r w:rsidRPr="00CD11F1">
        <w:rPr>
          <w:rFonts w:cstheme="minorHAnsi"/>
          <w:sz w:val="24"/>
          <w:szCs w:val="24"/>
        </w:rPr>
        <w:t xml:space="preserve"> that describe three groups you’d like to learn more about (see the Table of Contents list in FILES… the ones crossed out are chapters we are using elsewhere in the class).  </w:t>
      </w:r>
      <w:r w:rsidRPr="00CD11F1">
        <w:rPr>
          <w:rFonts w:cstheme="minorHAnsi"/>
          <w:bCs/>
          <w:color w:val="000000" w:themeColor="text1"/>
          <w:sz w:val="24"/>
          <w:szCs w:val="24"/>
        </w:rPr>
        <w:t xml:space="preserve">Write a </w:t>
      </w:r>
      <w:r>
        <w:rPr>
          <w:rFonts w:cstheme="minorHAnsi"/>
          <w:bCs/>
          <w:color w:val="000000" w:themeColor="text1"/>
          <w:sz w:val="24"/>
          <w:szCs w:val="24"/>
        </w:rPr>
        <w:t xml:space="preserve">6-8 page </w:t>
      </w:r>
      <w:r w:rsidRPr="00CD11F1">
        <w:rPr>
          <w:rFonts w:cstheme="minorHAnsi"/>
          <w:bCs/>
          <w:color w:val="000000" w:themeColor="text1"/>
          <w:sz w:val="24"/>
          <w:szCs w:val="24"/>
        </w:rPr>
        <w:t>essay describing your experience with (or embedded biases against) each of the three groups you’ve chosen</w:t>
      </w:r>
      <w:r>
        <w:rPr>
          <w:rFonts w:cstheme="minorHAnsi"/>
          <w:bCs/>
          <w:color w:val="000000" w:themeColor="text1"/>
          <w:sz w:val="24"/>
          <w:szCs w:val="24"/>
        </w:rPr>
        <w:t xml:space="preserve"> and how you could go about increasing your multi-cultural competence with each group</w:t>
      </w:r>
      <w:r w:rsidRPr="00CD11F1">
        <w:rPr>
          <w:rFonts w:cstheme="minorHAnsi"/>
          <w:bCs/>
          <w:color w:val="000000" w:themeColor="text1"/>
          <w:sz w:val="24"/>
          <w:szCs w:val="24"/>
        </w:rPr>
        <w:t xml:space="preserve">.  </w:t>
      </w:r>
      <w:r>
        <w:rPr>
          <w:rFonts w:cstheme="minorHAnsi"/>
          <w:bCs/>
          <w:color w:val="000000" w:themeColor="text1"/>
          <w:sz w:val="24"/>
          <w:szCs w:val="24"/>
        </w:rPr>
        <w:t xml:space="preserve"> </w:t>
      </w:r>
    </w:p>
    <w:p w14:paraId="0C359156" w14:textId="2C8C20BC" w:rsidR="00024C7B" w:rsidRPr="00D86D79" w:rsidRDefault="00B6556B" w:rsidP="00D86D79">
      <w:pPr>
        <w:tabs>
          <w:tab w:val="left" w:pos="720"/>
        </w:tabs>
        <w:ind w:left="450"/>
        <w:jc w:val="center"/>
        <w:rPr>
          <w:rFonts w:cstheme="minorHAnsi"/>
          <w:bCs/>
          <w:color w:val="FF0000"/>
          <w:sz w:val="24"/>
          <w:szCs w:val="24"/>
        </w:rPr>
      </w:pPr>
      <w:r w:rsidRPr="00B6556B">
        <w:rPr>
          <w:rFonts w:cstheme="minorHAnsi"/>
          <w:b/>
          <w:bCs/>
          <w:color w:val="000000" w:themeColor="text1"/>
          <w:sz w:val="24"/>
          <w:szCs w:val="24"/>
        </w:rPr>
        <w:t>REMEMBER:</w:t>
      </w:r>
      <w:r>
        <w:rPr>
          <w:rFonts w:cstheme="minorHAnsi"/>
          <w:color w:val="000000" w:themeColor="text1"/>
          <w:sz w:val="24"/>
          <w:szCs w:val="24"/>
        </w:rPr>
        <w:t xml:space="preserve"> </w:t>
      </w:r>
      <w:r>
        <w:rPr>
          <w:rFonts w:cstheme="minorHAnsi"/>
          <w:color w:val="000000" w:themeColor="text1"/>
          <w:sz w:val="24"/>
          <w:szCs w:val="24"/>
        </w:rPr>
        <w:br/>
      </w:r>
      <w:r w:rsidR="00D86D79" w:rsidRPr="00CD11F1">
        <w:rPr>
          <w:rFonts w:cstheme="minorHAnsi"/>
          <w:color w:val="000000" w:themeColor="text1"/>
          <w:sz w:val="24"/>
          <w:szCs w:val="24"/>
        </w:rPr>
        <w:t xml:space="preserve">. Upload your paper to the </w:t>
      </w:r>
      <w:r w:rsidR="00D86D79">
        <w:rPr>
          <w:rFonts w:cstheme="minorHAnsi"/>
          <w:color w:val="000000" w:themeColor="text1"/>
          <w:sz w:val="24"/>
          <w:szCs w:val="24"/>
        </w:rPr>
        <w:t xml:space="preserve">Jan. 30 Final </w:t>
      </w:r>
      <w:r w:rsidR="00D86D79" w:rsidRPr="00CD11F1">
        <w:rPr>
          <w:rFonts w:cstheme="minorHAnsi"/>
          <w:color w:val="000000" w:themeColor="text1"/>
          <w:sz w:val="24"/>
          <w:szCs w:val="24"/>
        </w:rPr>
        <w:t>Paper Dropbox</w:t>
      </w:r>
      <w:r w:rsidR="00D86D79">
        <w:rPr>
          <w:rFonts w:cstheme="minorHAnsi"/>
          <w:color w:val="000000" w:themeColor="text1"/>
          <w:sz w:val="24"/>
          <w:szCs w:val="24"/>
        </w:rPr>
        <w:t xml:space="preserve"> </w:t>
      </w:r>
      <w:r w:rsidR="00D86D79" w:rsidRPr="00CD11F1">
        <w:rPr>
          <w:rFonts w:cstheme="minorHAnsi"/>
          <w:color w:val="000000" w:themeColor="text1"/>
          <w:sz w:val="24"/>
          <w:szCs w:val="24"/>
        </w:rPr>
        <w:t xml:space="preserve"> </w:t>
      </w:r>
      <w:r w:rsidR="00D86D79">
        <w:rPr>
          <w:rFonts w:cstheme="minorHAnsi"/>
          <w:color w:val="000000" w:themeColor="text1"/>
          <w:sz w:val="24"/>
          <w:szCs w:val="24"/>
        </w:rPr>
        <w:t xml:space="preserve"> </w:t>
      </w:r>
      <w:r w:rsidR="00D86D79" w:rsidRPr="00CD11F1">
        <w:rPr>
          <w:rFonts w:cstheme="minorHAnsi"/>
          <w:color w:val="000000" w:themeColor="text1"/>
          <w:sz w:val="24"/>
          <w:szCs w:val="24"/>
        </w:rPr>
        <w:t xml:space="preserve"> </w:t>
      </w:r>
      <w:r w:rsidR="00D86D79" w:rsidRPr="00CD11F1">
        <w:rPr>
          <w:rFonts w:cstheme="minorHAnsi"/>
          <w:color w:val="000000" w:themeColor="text1"/>
          <w:sz w:val="24"/>
          <w:szCs w:val="24"/>
        </w:rPr>
        <w:br/>
      </w:r>
      <w:r w:rsidR="00024C7B" w:rsidRPr="00CD11F1">
        <w:rPr>
          <w:rFonts w:cstheme="minorHAnsi"/>
          <w:sz w:val="24"/>
          <w:szCs w:val="24"/>
        </w:rPr>
        <w:t>. Be sure to cite our class reading materials and other class work.</w:t>
      </w:r>
      <w:r w:rsidR="00D86D79">
        <w:rPr>
          <w:rFonts w:cstheme="minorHAnsi"/>
          <w:sz w:val="24"/>
          <w:szCs w:val="24"/>
        </w:rPr>
        <w:br/>
      </w:r>
      <w:r w:rsidR="00024C7B" w:rsidRPr="00CD11F1">
        <w:rPr>
          <w:rFonts w:cstheme="minorHAnsi"/>
          <w:color w:val="000000" w:themeColor="text1"/>
          <w:sz w:val="24"/>
          <w:szCs w:val="24"/>
        </w:rPr>
        <w:t xml:space="preserve">. </w:t>
      </w:r>
      <w:r w:rsidR="00D86D79">
        <w:rPr>
          <w:rFonts w:cstheme="minorHAnsi"/>
          <w:color w:val="000000" w:themeColor="text1"/>
          <w:sz w:val="24"/>
          <w:szCs w:val="24"/>
        </w:rPr>
        <w:t xml:space="preserve">Your </w:t>
      </w:r>
      <w:r w:rsidR="00024C7B" w:rsidRPr="00CD11F1">
        <w:rPr>
          <w:rFonts w:cstheme="minorHAnsi"/>
          <w:color w:val="000000" w:themeColor="text1"/>
          <w:sz w:val="24"/>
          <w:szCs w:val="24"/>
        </w:rPr>
        <w:t xml:space="preserve"> paper must be formatted in </w:t>
      </w:r>
      <w:hyperlink r:id="rId11" w:history="1">
        <w:r w:rsidR="00024C7B" w:rsidRPr="00CD11F1">
          <w:rPr>
            <w:rStyle w:val="Hyperlink"/>
            <w:rFonts w:cstheme="minorHAnsi"/>
            <w:sz w:val="24"/>
            <w:szCs w:val="24"/>
          </w:rPr>
          <w:t>Chicago/Turabian style</w:t>
        </w:r>
      </w:hyperlink>
      <w:r w:rsidR="00024C7B" w:rsidRPr="00CD11F1">
        <w:rPr>
          <w:rFonts w:cstheme="minorHAnsi"/>
          <w:color w:val="000000" w:themeColor="text1"/>
          <w:sz w:val="24"/>
          <w:szCs w:val="24"/>
        </w:rPr>
        <w:t>.</w:t>
      </w:r>
    </w:p>
    <w:p w14:paraId="0BD02D86" w14:textId="2B392ACF" w:rsidR="00B73B17" w:rsidRPr="00CD11F1" w:rsidRDefault="008105E0" w:rsidP="00AF13B5">
      <w:pPr>
        <w:rPr>
          <w:rFonts w:cstheme="minorHAnsi"/>
          <w:color w:val="000000" w:themeColor="text1"/>
          <w:sz w:val="24"/>
          <w:szCs w:val="24"/>
        </w:rPr>
      </w:pPr>
      <w:r w:rsidRPr="00CD11F1">
        <w:rPr>
          <w:rFonts w:cstheme="minorHAnsi"/>
          <w:color w:val="000000" w:themeColor="text1"/>
          <w:sz w:val="24"/>
          <w:szCs w:val="24"/>
        </w:rPr>
        <w:t xml:space="preserve"> </w:t>
      </w:r>
    </w:p>
    <w:p w14:paraId="6395EA10" w14:textId="77777777" w:rsidR="00AF13B5" w:rsidRPr="00CD11F1" w:rsidRDefault="00AF13B5" w:rsidP="001F4063">
      <w:pPr>
        <w:rPr>
          <w:rFonts w:cstheme="minorHAnsi"/>
          <w:sz w:val="24"/>
          <w:szCs w:val="24"/>
        </w:rPr>
      </w:pPr>
    </w:p>
    <w:p w14:paraId="2FEB4698" w14:textId="4A41B0E3" w:rsidR="005E29ED" w:rsidRPr="00CD11F1" w:rsidRDefault="005E29ED" w:rsidP="00EF0956">
      <w:pPr>
        <w:pStyle w:val="Heading1"/>
      </w:pPr>
      <w:r w:rsidRPr="00CD11F1">
        <w:t xml:space="preserve">REQUIRED </w:t>
      </w:r>
      <w:r w:rsidR="00C172EB" w:rsidRPr="00CD11F1">
        <w:t>TEXTBOOK</w:t>
      </w:r>
      <w:r w:rsidRPr="00CD11F1">
        <w:t xml:space="preserve">: </w:t>
      </w:r>
    </w:p>
    <w:p w14:paraId="23A17463" w14:textId="77777777" w:rsidR="008010BA" w:rsidRPr="00CD11F1" w:rsidRDefault="005E29ED" w:rsidP="005E29ED">
      <w:pPr>
        <w:rPr>
          <w:rFonts w:cstheme="minorHAnsi"/>
          <w:color w:val="FF0000"/>
          <w:sz w:val="24"/>
          <w:szCs w:val="24"/>
          <w:shd w:val="clear" w:color="auto" w:fill="FFFFFF"/>
        </w:rPr>
      </w:pPr>
      <w:bookmarkStart w:id="1" w:name="_Hlk55186888"/>
      <w:proofErr w:type="spellStart"/>
      <w:r w:rsidRPr="00CD11F1">
        <w:rPr>
          <w:rFonts w:cstheme="minorHAnsi"/>
          <w:color w:val="000000"/>
          <w:sz w:val="24"/>
          <w:szCs w:val="24"/>
          <w:shd w:val="clear" w:color="auto" w:fill="FFFFFF"/>
        </w:rPr>
        <w:t>Kujawa</w:t>
      </w:r>
      <w:proofErr w:type="spellEnd"/>
      <w:r w:rsidRPr="00CD11F1">
        <w:rPr>
          <w:rFonts w:cstheme="minorHAnsi"/>
          <w:color w:val="000000"/>
          <w:sz w:val="24"/>
          <w:szCs w:val="24"/>
          <w:shd w:val="clear" w:color="auto" w:fill="FFFFFF"/>
        </w:rPr>
        <w:t xml:space="preserve">-Holbrook, S., &amp; </w:t>
      </w:r>
      <w:proofErr w:type="spellStart"/>
      <w:r w:rsidRPr="00CD11F1">
        <w:rPr>
          <w:rFonts w:cstheme="minorHAnsi"/>
          <w:color w:val="000000"/>
          <w:sz w:val="24"/>
          <w:szCs w:val="24"/>
          <w:shd w:val="clear" w:color="auto" w:fill="FFFFFF"/>
        </w:rPr>
        <w:t>Montagno</w:t>
      </w:r>
      <w:proofErr w:type="spellEnd"/>
      <w:r w:rsidRPr="00CD11F1">
        <w:rPr>
          <w:rFonts w:cstheme="minorHAnsi"/>
          <w:color w:val="000000"/>
          <w:sz w:val="24"/>
          <w:szCs w:val="24"/>
          <w:shd w:val="clear" w:color="auto" w:fill="FFFFFF"/>
        </w:rPr>
        <w:t>, K. (Eds.). (2009). </w:t>
      </w:r>
      <w:r w:rsidRPr="00CD11F1">
        <w:rPr>
          <w:rFonts w:cstheme="minorHAnsi"/>
          <w:i/>
          <w:iCs/>
          <w:color w:val="000000"/>
          <w:sz w:val="24"/>
          <w:szCs w:val="24"/>
          <w:shd w:val="clear" w:color="auto" w:fill="FFFFFF"/>
        </w:rPr>
        <w:t>Injustice and the Care of Souls: Taking Oppression Seriously in Pastoral Care</w:t>
      </w:r>
      <w:r w:rsidRPr="00CD11F1">
        <w:rPr>
          <w:rFonts w:cstheme="minorHAnsi"/>
          <w:color w:val="000000"/>
          <w:sz w:val="24"/>
          <w:szCs w:val="24"/>
          <w:shd w:val="clear" w:color="auto" w:fill="FFFFFF"/>
        </w:rPr>
        <w:t xml:space="preserve">. Minneapolis: 1517 Media. </w:t>
      </w:r>
      <w:proofErr w:type="gramStart"/>
      <w:r w:rsidRPr="00CD11F1">
        <w:rPr>
          <w:rFonts w:cstheme="minorHAnsi"/>
          <w:color w:val="000000"/>
          <w:sz w:val="24"/>
          <w:szCs w:val="24"/>
          <w:shd w:val="clear" w:color="auto" w:fill="FFFFFF"/>
        </w:rPr>
        <w:t>doi:10.2307/j.ctv15wxn6m</w:t>
      </w:r>
      <w:proofErr w:type="gramEnd"/>
      <w:r w:rsidRPr="00CD11F1">
        <w:rPr>
          <w:rFonts w:cstheme="minorHAnsi"/>
          <w:color w:val="000000"/>
          <w:sz w:val="24"/>
          <w:szCs w:val="24"/>
          <w:shd w:val="clear" w:color="auto" w:fill="FFFFFF"/>
        </w:rPr>
        <w:t xml:space="preserve"> </w:t>
      </w:r>
      <w:bookmarkEnd w:id="1"/>
      <w:r w:rsidRPr="00CD11F1">
        <w:rPr>
          <w:rFonts w:cstheme="minorHAnsi"/>
          <w:color w:val="000000"/>
          <w:sz w:val="24"/>
          <w:szCs w:val="24"/>
          <w:shd w:val="clear" w:color="auto" w:fill="FFFFFF"/>
        </w:rPr>
        <w:t xml:space="preserve">– </w:t>
      </w:r>
      <w:r w:rsidR="008010BA" w:rsidRPr="00CD11F1">
        <w:rPr>
          <w:rFonts w:cstheme="minorHAnsi"/>
          <w:color w:val="FF0000"/>
          <w:sz w:val="24"/>
          <w:szCs w:val="24"/>
          <w:shd w:val="clear" w:color="auto" w:fill="FFFFFF"/>
        </w:rPr>
        <w:t xml:space="preserve"> </w:t>
      </w:r>
      <w:r w:rsidRPr="00CD11F1">
        <w:rPr>
          <w:rFonts w:cstheme="minorHAnsi"/>
          <w:color w:val="FF0000"/>
          <w:sz w:val="24"/>
          <w:szCs w:val="24"/>
          <w:shd w:val="clear" w:color="auto" w:fill="FFFFFF"/>
        </w:rPr>
        <w:t xml:space="preserve"> </w:t>
      </w:r>
    </w:p>
    <w:p w14:paraId="6E380779" w14:textId="30DA8589" w:rsidR="00783E9F" w:rsidRPr="00CD11F1" w:rsidRDefault="00783E9F" w:rsidP="005E29ED">
      <w:pPr>
        <w:rPr>
          <w:rFonts w:cstheme="minorHAnsi"/>
          <w:color w:val="000000" w:themeColor="text1"/>
          <w:sz w:val="24"/>
          <w:szCs w:val="24"/>
          <w:shd w:val="clear" w:color="auto" w:fill="FFFFFF"/>
        </w:rPr>
      </w:pPr>
      <w:r w:rsidRPr="00CD11F1">
        <w:rPr>
          <w:rFonts w:cstheme="minorHAnsi"/>
          <w:color w:val="000000" w:themeColor="text1"/>
          <w:sz w:val="24"/>
          <w:szCs w:val="24"/>
          <w:shd w:val="clear" w:color="auto" w:fill="FFFFFF"/>
        </w:rPr>
        <w:br/>
      </w:r>
      <w:r w:rsidRPr="00CD11F1">
        <w:rPr>
          <w:rFonts w:cstheme="minorHAnsi"/>
          <w:b/>
          <w:bCs/>
          <w:color w:val="C00000"/>
          <w:sz w:val="24"/>
          <w:szCs w:val="24"/>
          <w:shd w:val="clear" w:color="auto" w:fill="FFFFFF"/>
        </w:rPr>
        <w:t>NOTE:</w:t>
      </w:r>
      <w:r w:rsidRPr="00CD11F1">
        <w:rPr>
          <w:rFonts w:cstheme="minorHAnsi"/>
          <w:color w:val="C00000"/>
          <w:sz w:val="24"/>
          <w:szCs w:val="24"/>
          <w:shd w:val="clear" w:color="auto" w:fill="FFFFFF"/>
        </w:rPr>
        <w:t xml:space="preserve"> </w:t>
      </w:r>
      <w:r w:rsidRPr="00CD11F1">
        <w:rPr>
          <w:rFonts w:cstheme="minorHAnsi"/>
          <w:color w:val="000000" w:themeColor="text1"/>
          <w:sz w:val="24"/>
          <w:szCs w:val="24"/>
          <w:shd w:val="clear" w:color="auto" w:fill="FFFFFF"/>
        </w:rPr>
        <w:t xml:space="preserve">This book can be bought used on Amazon for about $17. It’s an excellent resource to have in your library. However, as an option, you can read it chapter-by-chapter online via the GTU library at this link: </w:t>
      </w:r>
    </w:p>
    <w:p w14:paraId="7A276FE9" w14:textId="57B863FB" w:rsidR="00815988" w:rsidRPr="00CD11F1" w:rsidRDefault="0091688E" w:rsidP="005E29ED">
      <w:pPr>
        <w:rPr>
          <w:rFonts w:cstheme="minorHAnsi"/>
          <w:color w:val="0563C1" w:themeColor="hyperlink"/>
          <w:sz w:val="24"/>
          <w:szCs w:val="24"/>
          <w:u w:val="single"/>
          <w:shd w:val="clear" w:color="auto" w:fill="FFFFFF"/>
        </w:rPr>
      </w:pPr>
      <w:hyperlink r:id="rId12" w:history="1">
        <w:r w:rsidR="00783E9F" w:rsidRPr="00CD11F1">
          <w:rPr>
            <w:rStyle w:val="Hyperlink"/>
            <w:rFonts w:cstheme="minorHAnsi"/>
            <w:sz w:val="24"/>
            <w:szCs w:val="24"/>
            <w:shd w:val="clear" w:color="auto" w:fill="FFFFFF"/>
          </w:rPr>
          <w:t>https://0-www-jstor-org.grace.gtu.edu/stable/j.ctv15wxn6m</w:t>
        </w:r>
      </w:hyperlink>
    </w:p>
    <w:p w14:paraId="4A2E4549" w14:textId="188F0A3C" w:rsidR="00B03A4A" w:rsidRPr="00CD11F1" w:rsidRDefault="00783E9F" w:rsidP="005E29ED">
      <w:pPr>
        <w:rPr>
          <w:rFonts w:cstheme="minorHAnsi"/>
          <w:color w:val="FF0000"/>
          <w:sz w:val="24"/>
          <w:szCs w:val="24"/>
          <w:shd w:val="clear" w:color="auto" w:fill="FFFFFF"/>
        </w:rPr>
      </w:pPr>
      <w:r w:rsidRPr="00CD11F1">
        <w:rPr>
          <w:rFonts w:cstheme="minorHAnsi"/>
          <w:color w:val="FF0000"/>
          <w:sz w:val="24"/>
          <w:szCs w:val="24"/>
          <w:shd w:val="clear" w:color="auto" w:fill="FFFFFF"/>
        </w:rPr>
        <w:t xml:space="preserve"> </w:t>
      </w:r>
    </w:p>
    <w:p w14:paraId="4DF53C9F" w14:textId="77777777" w:rsidR="005E29ED" w:rsidRPr="00CD11F1" w:rsidRDefault="005E29ED" w:rsidP="00160E32">
      <w:pPr>
        <w:rPr>
          <w:rFonts w:cstheme="minorHAnsi"/>
          <w:color w:val="FF0000"/>
          <w:sz w:val="24"/>
          <w:szCs w:val="24"/>
          <w:shd w:val="clear" w:color="auto" w:fill="FFFFFF"/>
        </w:rPr>
      </w:pPr>
    </w:p>
    <w:p w14:paraId="76003E2F" w14:textId="5CF2A4DA" w:rsidR="001C7A40" w:rsidRPr="00B6556B" w:rsidRDefault="001C7A40" w:rsidP="00EF0956">
      <w:pPr>
        <w:pStyle w:val="Heading1"/>
      </w:pPr>
      <w:r w:rsidRPr="00CD11F1">
        <w:t>TECHNOLOGY REQUIREMENTS</w:t>
      </w:r>
    </w:p>
    <w:p w14:paraId="025E884A" w14:textId="77777777" w:rsidR="001C7A40" w:rsidRPr="00CD11F1" w:rsidRDefault="001C7A40" w:rsidP="001C7A40">
      <w:pPr>
        <w:rPr>
          <w:rFonts w:cstheme="minorHAnsi"/>
          <w:b/>
          <w:sz w:val="24"/>
          <w:szCs w:val="24"/>
        </w:rPr>
      </w:pPr>
      <w:r w:rsidRPr="00CD11F1">
        <w:rPr>
          <w:rFonts w:cstheme="minorHAnsi"/>
          <w:b/>
          <w:sz w:val="24"/>
          <w:szCs w:val="24"/>
        </w:rPr>
        <w:t xml:space="preserve">Course Access: Moodle Learning Management System  </w:t>
      </w:r>
      <w:r w:rsidRPr="00CD11F1">
        <w:rPr>
          <w:rFonts w:cstheme="minorHAnsi"/>
          <w:b/>
          <w:sz w:val="24"/>
          <w:szCs w:val="24"/>
        </w:rPr>
        <w:br/>
      </w:r>
    </w:p>
    <w:p w14:paraId="7F9F320E" w14:textId="77777777" w:rsidR="001C7A40" w:rsidRPr="00CD11F1" w:rsidRDefault="001C7A40" w:rsidP="001C7A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CD11F1">
        <w:rPr>
          <w:rFonts w:asciiTheme="minorHAnsi" w:hAnsiTheme="minorHAnsi" w:cstheme="minorHAnsi"/>
        </w:rPr>
        <w:t xml:space="preserve">To access Moodle, visit: </w:t>
      </w:r>
      <w:hyperlink r:id="rId13" w:history="1">
        <w:r w:rsidRPr="00CD11F1">
          <w:rPr>
            <w:rStyle w:val="Hyperlink"/>
            <w:rFonts w:asciiTheme="minorHAnsi" w:hAnsiTheme="minorHAnsi" w:cstheme="minorHAnsi"/>
            <w:color w:val="auto"/>
          </w:rPr>
          <w:t>moodle.gtu.edu</w:t>
        </w:r>
      </w:hyperlink>
      <w:r w:rsidRPr="00CD11F1">
        <w:rPr>
          <w:rFonts w:asciiTheme="minorHAnsi" w:hAnsiTheme="minorHAnsi" w:cstheme="minorHAnsi"/>
        </w:rPr>
        <w:t xml:space="preserve"> and log in using your school email address and password. </w:t>
      </w:r>
      <w:r w:rsidRPr="00CD11F1">
        <w:rPr>
          <w:rFonts w:asciiTheme="minorHAnsi" w:hAnsiTheme="minorHAnsi" w:cstheme="minorHAnsi"/>
        </w:rPr>
        <w:br/>
        <w:t xml:space="preserve"> </w:t>
      </w:r>
    </w:p>
    <w:p w14:paraId="1950459E" w14:textId="77777777" w:rsidR="001C7A40" w:rsidRPr="00CD11F1" w:rsidRDefault="001C7A40" w:rsidP="001C7A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CD11F1">
        <w:rPr>
          <w:rFonts w:asciiTheme="minorHAnsi" w:hAnsiTheme="minorHAnsi" w:cstheme="minorHAnsi"/>
        </w:rPr>
        <w:t xml:space="preserve">In Moodle, the course will appear in your </w:t>
      </w:r>
      <w:r w:rsidRPr="00CD11F1">
        <w:rPr>
          <w:rFonts w:asciiTheme="minorHAnsi" w:hAnsiTheme="minorHAnsi" w:cstheme="minorHAnsi"/>
          <w:i/>
        </w:rPr>
        <w:t>Dashboard</w:t>
      </w:r>
      <w:r w:rsidRPr="00CD11F1">
        <w:rPr>
          <w:rFonts w:asciiTheme="minorHAnsi" w:hAnsiTheme="minorHAnsi" w:cstheme="minorHAnsi"/>
        </w:rPr>
        <w:t xml:space="preserve"> under </w:t>
      </w:r>
      <w:r w:rsidRPr="00CD11F1">
        <w:rPr>
          <w:rFonts w:asciiTheme="minorHAnsi" w:hAnsiTheme="minorHAnsi" w:cstheme="minorHAnsi"/>
          <w:i/>
        </w:rPr>
        <w:t>Courses.</w:t>
      </w:r>
      <w:r w:rsidRPr="00CD11F1">
        <w:rPr>
          <w:rFonts w:asciiTheme="minorHAnsi" w:hAnsiTheme="minorHAnsi" w:cstheme="minorHAnsi"/>
        </w:rPr>
        <w:t xml:space="preserve">  All course content including lectures, readings, activities, assignments, and discussions will be posted on our Moodle course page.  </w:t>
      </w:r>
      <w:r w:rsidRPr="00CD11F1">
        <w:rPr>
          <w:rFonts w:asciiTheme="minorHAnsi" w:hAnsiTheme="minorHAnsi" w:cstheme="minorHAnsi"/>
        </w:rPr>
        <w:br/>
      </w:r>
    </w:p>
    <w:p w14:paraId="378B72A0" w14:textId="77777777" w:rsidR="001C7A40" w:rsidRPr="00CD11F1" w:rsidRDefault="001C7A40" w:rsidP="001C7A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CD11F1">
        <w:rPr>
          <w:rFonts w:asciiTheme="minorHAnsi" w:hAnsiTheme="minorHAnsi" w:cstheme="minorHAnsi"/>
        </w:rPr>
        <w:t xml:space="preserve">Google Chrome or Mozilla Firefox are recommended to access Moodle. Safari is not recommended.  </w:t>
      </w:r>
      <w:r w:rsidRPr="00CD11F1">
        <w:rPr>
          <w:rFonts w:asciiTheme="minorHAnsi" w:hAnsiTheme="minorHAnsi" w:cstheme="minorHAnsi"/>
        </w:rPr>
        <w:br/>
      </w:r>
    </w:p>
    <w:p w14:paraId="7BB92EC0" w14:textId="77777777" w:rsidR="001C7A40" w:rsidRPr="00CD11F1" w:rsidRDefault="001C7A40" w:rsidP="001C7A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CD11F1">
        <w:rPr>
          <w:rFonts w:asciiTheme="minorHAnsi" w:hAnsiTheme="minorHAnsi" w:cstheme="minorHAnsi"/>
        </w:rPr>
        <w:t xml:space="preserve">Students can also use their smartphone to access Moodle. When accessing Moodle from a mobile device, students should use a browser instead of the mobile app.  </w:t>
      </w:r>
    </w:p>
    <w:p w14:paraId="0A4378A9" w14:textId="77777777" w:rsidR="001C7A40" w:rsidRPr="00CD11F1" w:rsidRDefault="001C7A40" w:rsidP="001C7A40">
      <w:pPr>
        <w:rPr>
          <w:rFonts w:cstheme="minorHAnsi"/>
          <w:b/>
          <w:sz w:val="24"/>
          <w:szCs w:val="24"/>
        </w:rPr>
      </w:pPr>
    </w:p>
    <w:p w14:paraId="59789714" w14:textId="77777777" w:rsidR="001C7A40" w:rsidRPr="00CD11F1" w:rsidRDefault="001C7A40" w:rsidP="001C7A40">
      <w:pPr>
        <w:rPr>
          <w:rFonts w:cstheme="minorHAnsi"/>
          <w:b/>
          <w:sz w:val="24"/>
          <w:szCs w:val="24"/>
        </w:rPr>
      </w:pPr>
      <w:r w:rsidRPr="00CD11F1">
        <w:rPr>
          <w:rFonts w:cstheme="minorHAnsi"/>
          <w:b/>
          <w:sz w:val="24"/>
          <w:szCs w:val="24"/>
        </w:rPr>
        <w:t>Technology Requirements</w:t>
      </w:r>
      <w:r w:rsidRPr="00CD11F1">
        <w:rPr>
          <w:rFonts w:cstheme="minorHAnsi"/>
          <w:b/>
          <w:sz w:val="24"/>
          <w:szCs w:val="24"/>
        </w:rPr>
        <w:br/>
      </w:r>
    </w:p>
    <w:p w14:paraId="0248B023" w14:textId="77777777" w:rsidR="001C7A40" w:rsidRPr="00CD11F1" w:rsidRDefault="001C7A40" w:rsidP="001C7A40">
      <w:pPr>
        <w:rPr>
          <w:rFonts w:cstheme="minorHAnsi"/>
          <w:sz w:val="24"/>
          <w:szCs w:val="24"/>
        </w:rPr>
      </w:pPr>
      <w:r w:rsidRPr="00CD11F1">
        <w:rPr>
          <w:rFonts w:cstheme="minorHAnsi"/>
          <w:sz w:val="24"/>
          <w:szCs w:val="24"/>
        </w:rPr>
        <w:t xml:space="preserve">Students should have the following to actively engage in the course and complete all course requirements: </w:t>
      </w:r>
    </w:p>
    <w:p w14:paraId="3999E856" w14:textId="77777777" w:rsidR="001C7A40" w:rsidRPr="00CD11F1" w:rsidRDefault="001C7A40" w:rsidP="001C7A40">
      <w:pPr>
        <w:rPr>
          <w:rFonts w:cstheme="minorHAnsi"/>
          <w:sz w:val="24"/>
          <w:szCs w:val="24"/>
        </w:rPr>
      </w:pPr>
    </w:p>
    <w:p w14:paraId="6072F8DE" w14:textId="77777777" w:rsidR="001C7A40" w:rsidRPr="00CD11F1" w:rsidRDefault="001C7A40" w:rsidP="001C7A40">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rPr>
          <w:rFonts w:asciiTheme="minorHAnsi" w:hAnsiTheme="minorHAnsi" w:cstheme="minorHAnsi"/>
        </w:rPr>
      </w:pPr>
      <w:r w:rsidRPr="00CD11F1">
        <w:rPr>
          <w:rFonts w:asciiTheme="minorHAnsi" w:hAnsiTheme="minorHAnsi" w:cstheme="minorHAnsi"/>
        </w:rPr>
        <w:t xml:space="preserve">A computer, laptop or tablet with an updated operating system (Windows, Mac, Linux) and an internet browser (Chrome or Firefox), </w:t>
      </w:r>
      <w:r w:rsidRPr="00CD11F1">
        <w:rPr>
          <w:rFonts w:asciiTheme="minorHAnsi" w:hAnsiTheme="minorHAnsi" w:cstheme="minorHAnsi"/>
        </w:rPr>
        <w:br/>
      </w:r>
    </w:p>
    <w:p w14:paraId="35C25463" w14:textId="77777777" w:rsidR="001C7A40" w:rsidRPr="00CD11F1" w:rsidRDefault="001C7A40" w:rsidP="001C7A40">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rPr>
          <w:rFonts w:asciiTheme="minorHAnsi" w:hAnsiTheme="minorHAnsi" w:cstheme="minorHAnsi"/>
        </w:rPr>
      </w:pPr>
      <w:r w:rsidRPr="00CD11F1">
        <w:rPr>
          <w:rFonts w:asciiTheme="minorHAnsi" w:hAnsiTheme="minorHAnsi" w:cstheme="minorHAnsi"/>
        </w:rPr>
        <w:t xml:space="preserve">High speed internet bandwidth (preferably 10 </w:t>
      </w:r>
      <w:proofErr w:type="spellStart"/>
      <w:r w:rsidRPr="00CD11F1">
        <w:rPr>
          <w:rFonts w:asciiTheme="minorHAnsi" w:hAnsiTheme="minorHAnsi" w:cstheme="minorHAnsi"/>
        </w:rPr>
        <w:t>mbps</w:t>
      </w:r>
      <w:proofErr w:type="spellEnd"/>
      <w:r w:rsidRPr="00CD11F1">
        <w:rPr>
          <w:rFonts w:asciiTheme="minorHAnsi" w:hAnsiTheme="minorHAnsi" w:cstheme="minorHAnsi"/>
        </w:rPr>
        <w:t xml:space="preserve"> or greater, but at least 3 </w:t>
      </w:r>
      <w:proofErr w:type="spellStart"/>
      <w:r w:rsidRPr="00CD11F1">
        <w:rPr>
          <w:rFonts w:asciiTheme="minorHAnsi" w:hAnsiTheme="minorHAnsi" w:cstheme="minorHAnsi"/>
        </w:rPr>
        <w:t>mbps</w:t>
      </w:r>
      <w:proofErr w:type="spellEnd"/>
      <w:r w:rsidRPr="00CD11F1">
        <w:rPr>
          <w:rFonts w:asciiTheme="minorHAnsi" w:hAnsiTheme="minorHAnsi" w:cstheme="minorHAnsi"/>
        </w:rPr>
        <w:t>)</w:t>
      </w:r>
      <w:r w:rsidRPr="00CD11F1">
        <w:rPr>
          <w:rFonts w:asciiTheme="minorHAnsi" w:hAnsiTheme="minorHAnsi" w:cstheme="minorHAnsi"/>
        </w:rPr>
        <w:br/>
      </w:r>
    </w:p>
    <w:p w14:paraId="7B2C177A" w14:textId="57B27EAE" w:rsidR="001C7A40" w:rsidRDefault="001C7A40" w:rsidP="001C7A40">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rPr>
          <w:rFonts w:asciiTheme="minorHAnsi" w:hAnsiTheme="minorHAnsi" w:cstheme="minorHAnsi"/>
        </w:rPr>
      </w:pPr>
      <w:r w:rsidRPr="00CD11F1">
        <w:rPr>
          <w:rFonts w:asciiTheme="minorHAnsi" w:hAnsiTheme="minorHAnsi" w:cstheme="minorHAnsi"/>
        </w:rPr>
        <w:t>A webcam and microphone</w:t>
      </w:r>
    </w:p>
    <w:p w14:paraId="0E5A5D0D" w14:textId="38AF3214" w:rsidR="00783E9F" w:rsidRPr="00CD11F1" w:rsidRDefault="00DA0357" w:rsidP="00FF2CFA">
      <w:pPr>
        <w:pStyle w:val="Heading2"/>
        <w:jc w:val="center"/>
        <w:rPr>
          <w:rFonts w:asciiTheme="minorHAnsi" w:hAnsiTheme="minorHAnsi" w:cstheme="minorHAnsi"/>
          <w:b/>
          <w:bCs/>
          <w:sz w:val="32"/>
          <w:szCs w:val="32"/>
        </w:rPr>
      </w:pPr>
      <w:r>
        <w:rPr>
          <w:rFonts w:asciiTheme="minorHAnsi" w:hAnsiTheme="minorHAnsi" w:cstheme="minorHAnsi"/>
          <w:b/>
          <w:bCs/>
          <w:sz w:val="32"/>
          <w:szCs w:val="32"/>
        </w:rPr>
        <w:lastRenderedPageBreak/>
        <w:t xml:space="preserve">Monday </w:t>
      </w:r>
      <w:r w:rsidR="00F81C75" w:rsidRPr="00CD11F1">
        <w:rPr>
          <w:rFonts w:asciiTheme="minorHAnsi" w:hAnsiTheme="minorHAnsi" w:cstheme="minorHAnsi"/>
          <w:b/>
          <w:bCs/>
          <w:sz w:val="32"/>
          <w:szCs w:val="32"/>
        </w:rPr>
        <w:t>Jan. 11</w:t>
      </w:r>
      <w:r w:rsidR="00783E9F" w:rsidRPr="00CD11F1">
        <w:rPr>
          <w:rFonts w:asciiTheme="minorHAnsi" w:hAnsiTheme="minorHAnsi" w:cstheme="minorHAnsi"/>
          <w:b/>
          <w:bCs/>
          <w:sz w:val="32"/>
          <w:szCs w:val="32"/>
        </w:rPr>
        <w:t xml:space="preserve">: </w:t>
      </w:r>
      <w:r w:rsidR="007D28E2" w:rsidRPr="00CD11F1">
        <w:rPr>
          <w:rFonts w:asciiTheme="minorHAnsi" w:hAnsiTheme="minorHAnsi" w:cstheme="minorHAnsi"/>
          <w:b/>
          <w:bCs/>
          <w:sz w:val="32"/>
          <w:szCs w:val="32"/>
        </w:rPr>
        <w:t>DEFINING MARGINALIZED COMMUNITIES</w:t>
      </w:r>
    </w:p>
    <w:p w14:paraId="4A22087E" w14:textId="16ACB500" w:rsidR="0077251F" w:rsidRPr="0077251F" w:rsidRDefault="00BF35E9" w:rsidP="0077251F">
      <w:pPr>
        <w:jc w:val="center"/>
        <w:rPr>
          <w:rFonts w:ascii="Segoe UI" w:hAnsi="Segoe UI" w:cs="Segoe UI"/>
          <w:b/>
          <w:bCs/>
          <w:color w:val="00818A"/>
          <w:sz w:val="23"/>
          <w:szCs w:val="23"/>
          <w:u w:val="single"/>
        </w:rPr>
      </w:pPr>
      <w:r w:rsidRPr="00490EB2">
        <w:rPr>
          <w:rFonts w:eastAsia="Times New Roman" w:cstheme="minorHAnsi"/>
          <w:b/>
          <w:bCs/>
          <w:sz w:val="24"/>
          <w:szCs w:val="24"/>
        </w:rPr>
        <w:t>Zoom Discussion 9:30 a.m.</w:t>
      </w:r>
      <w:r w:rsidR="00490EB2">
        <w:rPr>
          <w:rFonts w:eastAsia="Times New Roman" w:cstheme="minorHAnsi"/>
          <w:b/>
          <w:bCs/>
          <w:sz w:val="24"/>
          <w:szCs w:val="24"/>
        </w:rPr>
        <w:br/>
      </w:r>
      <w:hyperlink r:id="rId14" w:tgtFrame="_blank" w:history="1">
        <w:r w:rsidR="00490EB2">
          <w:rPr>
            <w:rStyle w:val="Hyperlink"/>
            <w:rFonts w:ascii="Segoe UI" w:hAnsi="Segoe UI" w:cs="Segoe UI"/>
            <w:b/>
            <w:bCs/>
            <w:color w:val="00818A"/>
            <w:sz w:val="23"/>
            <w:szCs w:val="23"/>
          </w:rPr>
          <w:t>https://zoom.us/j/5082287958</w:t>
        </w:r>
      </w:hyperlink>
    </w:p>
    <w:p w14:paraId="48A9524B" w14:textId="4DEB647F" w:rsidR="00681FE7" w:rsidRPr="00CD11F1" w:rsidRDefault="000B6B7A" w:rsidP="00FF2CFA">
      <w:pPr>
        <w:rPr>
          <w:rFonts w:eastAsia="Times New Roman" w:cstheme="minorHAnsi"/>
          <w:b/>
          <w:bCs/>
          <w:sz w:val="24"/>
          <w:szCs w:val="24"/>
        </w:rPr>
      </w:pPr>
      <w:r w:rsidRPr="000B6B7A">
        <w:rPr>
          <w:rFonts w:eastAsia="Times New Roman" w:cstheme="minorHAnsi"/>
          <w:b/>
          <w:bCs/>
          <w:color w:val="000000" w:themeColor="text1"/>
          <w:sz w:val="24"/>
          <w:szCs w:val="24"/>
        </w:rPr>
        <w:t>Discuss</w:t>
      </w:r>
      <w:r>
        <w:rPr>
          <w:rFonts w:eastAsia="Times New Roman" w:cstheme="minorHAnsi"/>
          <w:b/>
          <w:bCs/>
          <w:color w:val="000000" w:themeColor="text1"/>
          <w:sz w:val="24"/>
          <w:szCs w:val="24"/>
        </w:rPr>
        <w:t xml:space="preserve"> on Zoom</w:t>
      </w:r>
      <w:r w:rsidRPr="000B6B7A">
        <w:rPr>
          <w:rFonts w:eastAsia="Times New Roman" w:cstheme="minorHAnsi"/>
          <w:b/>
          <w:bCs/>
          <w:color w:val="000000" w:themeColor="text1"/>
          <w:sz w:val="24"/>
          <w:szCs w:val="24"/>
        </w:rPr>
        <w:t>:</w:t>
      </w:r>
      <w:r>
        <w:rPr>
          <w:rFonts w:eastAsia="Times New Roman" w:cstheme="minorHAnsi"/>
          <w:color w:val="000000" w:themeColor="text1"/>
          <w:sz w:val="24"/>
          <w:szCs w:val="24"/>
        </w:rPr>
        <w:br/>
      </w:r>
      <w:r w:rsidR="00A82FAA">
        <w:rPr>
          <w:rFonts w:ascii="Segoe UI" w:hAnsi="Segoe UI" w:cs="Segoe UI"/>
          <w:color w:val="212529"/>
          <w:shd w:val="clear" w:color="auto" w:fill="FFFFFF"/>
        </w:rPr>
        <w:t>This introductory Zoom meeting will be about 90 minutes long, to allow time for introductions and collaborative work on a class project</w:t>
      </w:r>
      <w:r w:rsidR="00EF0956">
        <w:rPr>
          <w:rFonts w:ascii="Segoe UI" w:hAnsi="Segoe UI" w:cs="Segoe UI"/>
          <w:color w:val="212529"/>
          <w:shd w:val="clear" w:color="auto" w:fill="FFFFFF"/>
        </w:rPr>
        <w:t xml:space="preserve"> </w:t>
      </w:r>
    </w:p>
    <w:p w14:paraId="43C40E82" w14:textId="77777777" w:rsidR="00681FE7" w:rsidRPr="00CD11F1" w:rsidRDefault="00681FE7" w:rsidP="00224016">
      <w:pPr>
        <w:rPr>
          <w:rFonts w:eastAsia="Times New Roman" w:cstheme="minorHAnsi"/>
          <w:b/>
          <w:bCs/>
          <w:sz w:val="24"/>
          <w:szCs w:val="24"/>
        </w:rPr>
      </w:pPr>
    </w:p>
    <w:p w14:paraId="38E0F1DC" w14:textId="423A40C7" w:rsidR="00F87759" w:rsidRPr="00CD11F1" w:rsidRDefault="00F87759" w:rsidP="00681FE7">
      <w:pPr>
        <w:rPr>
          <w:rFonts w:eastAsia="Times New Roman" w:cstheme="minorHAnsi"/>
          <w:sz w:val="24"/>
          <w:szCs w:val="24"/>
        </w:rPr>
      </w:pPr>
      <w:r w:rsidRPr="00CD11F1">
        <w:rPr>
          <w:rFonts w:eastAsia="Times New Roman" w:cstheme="minorHAnsi"/>
          <w:sz w:val="24"/>
          <w:szCs w:val="24"/>
        </w:rPr>
        <w:t xml:space="preserve">Because the labels of “marginalized” and “vulnerable” are so dependent on context and circumstance, our first order of business will be </w:t>
      </w:r>
      <w:r w:rsidR="00A3420F" w:rsidRPr="00CD11F1">
        <w:rPr>
          <w:rFonts w:eastAsia="Times New Roman" w:cstheme="minorHAnsi"/>
          <w:sz w:val="24"/>
          <w:szCs w:val="24"/>
        </w:rPr>
        <w:t xml:space="preserve">a class project in which we will function </w:t>
      </w:r>
      <w:r w:rsidRPr="00CD11F1">
        <w:rPr>
          <w:rFonts w:eastAsia="Times New Roman" w:cstheme="minorHAnsi"/>
          <w:sz w:val="24"/>
          <w:szCs w:val="24"/>
        </w:rPr>
        <w:t>as a “think tank</w:t>
      </w:r>
      <w:r w:rsidR="00A3420F" w:rsidRPr="00CD11F1">
        <w:rPr>
          <w:rFonts w:eastAsia="Times New Roman" w:cstheme="minorHAnsi"/>
          <w:sz w:val="24"/>
          <w:szCs w:val="24"/>
        </w:rPr>
        <w:t xml:space="preserve">” </w:t>
      </w:r>
      <w:r w:rsidRPr="00CD11F1">
        <w:rPr>
          <w:rFonts w:eastAsia="Times New Roman" w:cstheme="minorHAnsi"/>
          <w:sz w:val="24"/>
          <w:szCs w:val="24"/>
        </w:rPr>
        <w:t xml:space="preserve">to define these terms. We will, as a group, develop a list of marginalized communities and identify their specific areas of vulnerability, along with their special strengths and skills.   </w:t>
      </w:r>
      <w:r w:rsidR="00E652B1" w:rsidRPr="00CD11F1">
        <w:rPr>
          <w:rFonts w:eastAsia="Times New Roman" w:cstheme="minorHAnsi"/>
          <w:sz w:val="24"/>
          <w:szCs w:val="24"/>
        </w:rPr>
        <w:t xml:space="preserve"> </w:t>
      </w:r>
    </w:p>
    <w:p w14:paraId="14C9B9EB" w14:textId="77777777" w:rsidR="00032EA4" w:rsidRPr="00CD11F1" w:rsidRDefault="00032EA4" w:rsidP="00681FE7">
      <w:pPr>
        <w:rPr>
          <w:rFonts w:eastAsia="Times New Roman" w:cstheme="minorHAnsi"/>
          <w:sz w:val="24"/>
          <w:szCs w:val="24"/>
        </w:rPr>
      </w:pPr>
    </w:p>
    <w:p w14:paraId="475008E1" w14:textId="684A963E" w:rsidR="00032EA4" w:rsidRDefault="00F87759" w:rsidP="00681FE7">
      <w:pPr>
        <w:rPr>
          <w:rFonts w:eastAsia="Times New Roman" w:cstheme="minorHAnsi"/>
          <w:sz w:val="24"/>
          <w:szCs w:val="24"/>
        </w:rPr>
      </w:pPr>
      <w:r w:rsidRPr="00CD11F1">
        <w:rPr>
          <w:rFonts w:eastAsia="Times New Roman" w:cstheme="minorHAnsi"/>
          <w:sz w:val="24"/>
          <w:szCs w:val="24"/>
        </w:rPr>
        <w:t xml:space="preserve">To prepare for the first class, </w:t>
      </w:r>
      <w:r w:rsidR="00032EA4" w:rsidRPr="00CD11F1">
        <w:rPr>
          <w:rFonts w:eastAsia="Times New Roman" w:cstheme="minorHAnsi"/>
          <w:sz w:val="24"/>
          <w:szCs w:val="24"/>
        </w:rPr>
        <w:t xml:space="preserve">consider the </w:t>
      </w:r>
      <w:r w:rsidR="000B6B7A">
        <w:rPr>
          <w:rFonts w:eastAsia="Times New Roman" w:cstheme="minorHAnsi"/>
          <w:sz w:val="24"/>
          <w:szCs w:val="24"/>
        </w:rPr>
        <w:t>“definitions chart” in the Jan. 11 FILES folder</w:t>
      </w:r>
      <w:r w:rsidR="00032EA4" w:rsidRPr="00CD11F1">
        <w:rPr>
          <w:rFonts w:eastAsia="Times New Roman" w:cstheme="minorHAnsi"/>
          <w:sz w:val="24"/>
          <w:szCs w:val="24"/>
        </w:rPr>
        <w:t xml:space="preserve"> (this is a very rough sketch… we’ll be </w:t>
      </w:r>
      <w:r w:rsidR="007E2CC9" w:rsidRPr="00CD11F1">
        <w:rPr>
          <w:rFonts w:eastAsia="Times New Roman" w:cstheme="minorHAnsi"/>
          <w:sz w:val="24"/>
          <w:szCs w:val="24"/>
        </w:rPr>
        <w:t xml:space="preserve">revising </w:t>
      </w:r>
      <w:r w:rsidR="00032EA4" w:rsidRPr="00CD11F1">
        <w:rPr>
          <w:rFonts w:eastAsia="Times New Roman" w:cstheme="minorHAnsi"/>
          <w:sz w:val="24"/>
          <w:szCs w:val="24"/>
        </w:rPr>
        <w:t xml:space="preserve">it together in class). What would you add to it, or how you would modify it? The </w:t>
      </w:r>
      <w:r w:rsidR="000B6B7A">
        <w:rPr>
          <w:rFonts w:eastAsia="Times New Roman" w:cstheme="minorHAnsi"/>
          <w:sz w:val="24"/>
          <w:szCs w:val="24"/>
        </w:rPr>
        <w:t xml:space="preserve">revised </w:t>
      </w:r>
      <w:r w:rsidR="00032EA4" w:rsidRPr="00CD11F1">
        <w:rPr>
          <w:rFonts w:eastAsia="Times New Roman" w:cstheme="minorHAnsi"/>
          <w:sz w:val="24"/>
          <w:szCs w:val="24"/>
        </w:rPr>
        <w:t xml:space="preserve">chart we create will serve as </w:t>
      </w:r>
      <w:r w:rsidR="0019482A" w:rsidRPr="00CD11F1">
        <w:rPr>
          <w:rFonts w:eastAsia="Times New Roman" w:cstheme="minorHAnsi"/>
          <w:sz w:val="24"/>
          <w:szCs w:val="24"/>
        </w:rPr>
        <w:t>our</w:t>
      </w:r>
      <w:r w:rsidR="00032EA4" w:rsidRPr="00CD11F1">
        <w:rPr>
          <w:rFonts w:eastAsia="Times New Roman" w:cstheme="minorHAnsi"/>
          <w:sz w:val="24"/>
          <w:szCs w:val="24"/>
        </w:rPr>
        <w:t xml:space="preserve"> baseline definition </w:t>
      </w:r>
      <w:r w:rsidR="007438CF" w:rsidRPr="00CD11F1">
        <w:rPr>
          <w:rFonts w:eastAsia="Times New Roman" w:cstheme="minorHAnsi"/>
          <w:sz w:val="24"/>
          <w:szCs w:val="24"/>
        </w:rPr>
        <w:t>of “marginalized</w:t>
      </w:r>
      <w:r w:rsidR="000B6B7A">
        <w:rPr>
          <w:rFonts w:eastAsia="Times New Roman" w:cstheme="minorHAnsi"/>
          <w:sz w:val="24"/>
          <w:szCs w:val="24"/>
        </w:rPr>
        <w:t>.</w:t>
      </w:r>
      <w:r w:rsidR="007438CF" w:rsidRPr="00CD11F1">
        <w:rPr>
          <w:rFonts w:eastAsia="Times New Roman" w:cstheme="minorHAnsi"/>
          <w:sz w:val="24"/>
          <w:szCs w:val="24"/>
        </w:rPr>
        <w:t xml:space="preserve">” </w:t>
      </w:r>
      <w:r w:rsidR="000B6B7A">
        <w:rPr>
          <w:rFonts w:eastAsia="Times New Roman" w:cstheme="minorHAnsi"/>
          <w:sz w:val="24"/>
          <w:szCs w:val="24"/>
        </w:rPr>
        <w:t xml:space="preserve"> </w:t>
      </w:r>
    </w:p>
    <w:p w14:paraId="26680B33" w14:textId="77777777" w:rsidR="000B6B7A" w:rsidRPr="00CD11F1" w:rsidRDefault="000B6B7A" w:rsidP="00681FE7">
      <w:pPr>
        <w:rPr>
          <w:rFonts w:eastAsia="Times New Roman" w:cstheme="minorHAnsi"/>
          <w:sz w:val="24"/>
          <w:szCs w:val="24"/>
        </w:rPr>
      </w:pPr>
    </w:p>
    <w:p w14:paraId="50102914" w14:textId="311581CB" w:rsidR="00032EA4" w:rsidRPr="00CD11F1" w:rsidRDefault="000B6B7A" w:rsidP="007438CF">
      <w:pPr>
        <w:rPr>
          <w:rFonts w:eastAsia="Times New Roman" w:cstheme="minorHAnsi"/>
          <w:sz w:val="24"/>
          <w:szCs w:val="24"/>
        </w:rPr>
      </w:pPr>
      <w:r>
        <w:rPr>
          <w:rFonts w:eastAsia="Times New Roman" w:cstheme="minorHAnsi"/>
          <w:color w:val="000000" w:themeColor="text1"/>
          <w:sz w:val="24"/>
          <w:szCs w:val="24"/>
        </w:rPr>
        <w:t>Something to consider… t</w:t>
      </w:r>
      <w:r w:rsidR="00F81C75" w:rsidRPr="00CD11F1">
        <w:rPr>
          <w:rFonts w:eastAsia="Times New Roman" w:cstheme="minorHAnsi"/>
          <w:color w:val="000000" w:themeColor="text1"/>
          <w:sz w:val="24"/>
          <w:szCs w:val="24"/>
        </w:rPr>
        <w:t>o</w:t>
      </w:r>
      <w:r w:rsidR="0019482A" w:rsidRPr="00CD11F1">
        <w:rPr>
          <w:rFonts w:eastAsia="Times New Roman" w:cstheme="minorHAnsi"/>
          <w:color w:val="000000" w:themeColor="text1"/>
          <w:sz w:val="24"/>
          <w:szCs w:val="24"/>
        </w:rPr>
        <w:t xml:space="preserve"> </w:t>
      </w:r>
      <w:r>
        <w:rPr>
          <w:rFonts w:eastAsia="Times New Roman" w:cstheme="minorHAnsi"/>
          <w:color w:val="000000" w:themeColor="text1"/>
          <w:sz w:val="24"/>
          <w:szCs w:val="24"/>
        </w:rPr>
        <w:t>recognize</w:t>
      </w:r>
      <w:r w:rsidR="0019482A" w:rsidRPr="00CD11F1">
        <w:rPr>
          <w:rFonts w:eastAsia="Times New Roman" w:cstheme="minorHAnsi"/>
          <w:color w:val="000000" w:themeColor="text1"/>
          <w:sz w:val="24"/>
          <w:szCs w:val="24"/>
        </w:rPr>
        <w:t xml:space="preserve"> who is </w:t>
      </w:r>
      <w:r w:rsidR="0019482A" w:rsidRPr="000B6B7A">
        <w:rPr>
          <w:rFonts w:eastAsia="Times New Roman" w:cstheme="minorHAnsi"/>
          <w:i/>
          <w:iCs/>
          <w:color w:val="000000" w:themeColor="text1"/>
          <w:sz w:val="24"/>
          <w:szCs w:val="24"/>
        </w:rPr>
        <w:t>outside</w:t>
      </w:r>
      <w:r w:rsidR="0019482A" w:rsidRPr="00CD11F1">
        <w:rPr>
          <w:rFonts w:eastAsia="Times New Roman" w:cstheme="minorHAnsi"/>
          <w:color w:val="000000" w:themeColor="text1"/>
          <w:sz w:val="24"/>
          <w:szCs w:val="24"/>
        </w:rPr>
        <w:t xml:space="preserve"> the margins, should we first </w:t>
      </w:r>
      <w:r>
        <w:rPr>
          <w:rFonts w:eastAsia="Times New Roman" w:cstheme="minorHAnsi"/>
          <w:color w:val="000000" w:themeColor="text1"/>
          <w:sz w:val="24"/>
          <w:szCs w:val="24"/>
        </w:rPr>
        <w:t>define</w:t>
      </w:r>
      <w:r w:rsidR="0019482A" w:rsidRPr="00CD11F1">
        <w:rPr>
          <w:rFonts w:eastAsia="Times New Roman" w:cstheme="minorHAnsi"/>
          <w:color w:val="000000" w:themeColor="text1"/>
          <w:sz w:val="24"/>
          <w:szCs w:val="24"/>
        </w:rPr>
        <w:t xml:space="preserve"> who is on the </w:t>
      </w:r>
      <w:r w:rsidRPr="000B6B7A">
        <w:rPr>
          <w:rFonts w:eastAsia="Times New Roman" w:cstheme="minorHAnsi"/>
          <w:i/>
          <w:iCs/>
          <w:color w:val="000000" w:themeColor="text1"/>
          <w:sz w:val="24"/>
          <w:szCs w:val="24"/>
        </w:rPr>
        <w:t>inside</w:t>
      </w:r>
      <w:r w:rsidR="0019482A" w:rsidRPr="00CD11F1">
        <w:rPr>
          <w:rFonts w:eastAsia="Times New Roman" w:cstheme="minorHAnsi"/>
          <w:color w:val="000000" w:themeColor="text1"/>
          <w:sz w:val="24"/>
          <w:szCs w:val="24"/>
        </w:rPr>
        <w:t xml:space="preserve">?  Would it be fair to say that a white, Protestant, American-born male with a stable income, good health insurance and a traditional </w:t>
      </w:r>
      <w:r w:rsidR="007438CF" w:rsidRPr="00CD11F1">
        <w:rPr>
          <w:rFonts w:eastAsia="Times New Roman" w:cstheme="minorHAnsi"/>
          <w:color w:val="000000" w:themeColor="text1"/>
          <w:sz w:val="24"/>
          <w:szCs w:val="24"/>
        </w:rPr>
        <w:t xml:space="preserve">biological/nuclear </w:t>
      </w:r>
      <w:r w:rsidR="0019482A" w:rsidRPr="00CD11F1">
        <w:rPr>
          <w:rFonts w:eastAsia="Times New Roman" w:cstheme="minorHAnsi"/>
          <w:color w:val="000000" w:themeColor="text1"/>
          <w:sz w:val="24"/>
          <w:szCs w:val="24"/>
        </w:rPr>
        <w:t xml:space="preserve">family characterizes the inside group, and everybody else is outside?  </w:t>
      </w:r>
      <w:r w:rsidR="00032EA4" w:rsidRPr="00CD11F1">
        <w:rPr>
          <w:rFonts w:eastAsia="Times New Roman" w:cstheme="minorHAnsi"/>
          <w:sz w:val="24"/>
          <w:szCs w:val="24"/>
        </w:rPr>
        <w:t>These are the questions we’ll explore in our first meeting.</w:t>
      </w:r>
    </w:p>
    <w:p w14:paraId="73DE57E5" w14:textId="236E178B" w:rsidR="00032EA4" w:rsidRPr="00CD11F1" w:rsidRDefault="00032EA4" w:rsidP="00032EA4">
      <w:pPr>
        <w:rPr>
          <w:rFonts w:cstheme="minorHAnsi"/>
          <w:sz w:val="24"/>
          <w:szCs w:val="24"/>
        </w:rPr>
      </w:pPr>
    </w:p>
    <w:p w14:paraId="46D9739D" w14:textId="66275371" w:rsidR="00837324" w:rsidRPr="00837324" w:rsidRDefault="000B6B7A" w:rsidP="00032EA4">
      <w:pPr>
        <w:rPr>
          <w:rFonts w:cstheme="minorHAnsi"/>
          <w:sz w:val="24"/>
          <w:szCs w:val="24"/>
        </w:rPr>
      </w:pPr>
      <w:r w:rsidRPr="000B6B7A">
        <w:rPr>
          <w:rFonts w:cstheme="minorHAnsi"/>
          <w:b/>
          <w:bCs/>
          <w:sz w:val="24"/>
          <w:szCs w:val="24"/>
        </w:rPr>
        <w:t>Read:</w:t>
      </w:r>
      <w:r>
        <w:rPr>
          <w:rFonts w:cstheme="minorHAnsi"/>
          <w:sz w:val="24"/>
          <w:szCs w:val="24"/>
        </w:rPr>
        <w:br/>
      </w:r>
      <w:r w:rsidR="007E2CC9" w:rsidRPr="00837324">
        <w:rPr>
          <w:rFonts w:cstheme="minorHAnsi"/>
          <w:sz w:val="24"/>
          <w:szCs w:val="24"/>
        </w:rPr>
        <w:t>In preparation for this class</w:t>
      </w:r>
      <w:r w:rsidR="00160E32" w:rsidRPr="00837324">
        <w:rPr>
          <w:rFonts w:cstheme="minorHAnsi"/>
          <w:sz w:val="24"/>
          <w:szCs w:val="24"/>
        </w:rPr>
        <w:t xml:space="preserve">, </w:t>
      </w:r>
      <w:r w:rsidR="00587F93">
        <w:rPr>
          <w:rFonts w:cstheme="minorHAnsi"/>
          <w:sz w:val="24"/>
          <w:szCs w:val="24"/>
        </w:rPr>
        <w:t xml:space="preserve">as a broad overview of </w:t>
      </w:r>
      <w:r>
        <w:rPr>
          <w:rFonts w:cstheme="minorHAnsi"/>
          <w:sz w:val="24"/>
          <w:szCs w:val="24"/>
        </w:rPr>
        <w:t xml:space="preserve">selected </w:t>
      </w:r>
      <w:r w:rsidR="00587F93">
        <w:rPr>
          <w:rFonts w:cstheme="minorHAnsi"/>
          <w:sz w:val="24"/>
          <w:szCs w:val="24"/>
        </w:rPr>
        <w:t xml:space="preserve">marginalized populations, </w:t>
      </w:r>
      <w:r w:rsidR="00837324" w:rsidRPr="00837324">
        <w:rPr>
          <w:rFonts w:cstheme="minorHAnsi"/>
          <w:sz w:val="24"/>
          <w:szCs w:val="24"/>
        </w:rPr>
        <w:t xml:space="preserve">please read the following (in the Jan. 11 FILES folder): </w:t>
      </w:r>
    </w:p>
    <w:p w14:paraId="7E5D1D6C" w14:textId="4B5E77ED" w:rsidR="001600B9" w:rsidRPr="00CD11F1" w:rsidRDefault="00837324" w:rsidP="00032EA4">
      <w:pPr>
        <w:rPr>
          <w:rStyle w:val="Hyperlink"/>
          <w:rFonts w:cstheme="minorHAnsi"/>
          <w:sz w:val="24"/>
          <w:szCs w:val="24"/>
        </w:rPr>
      </w:pPr>
      <w:r>
        <w:rPr>
          <w:rFonts w:cstheme="minorHAnsi"/>
          <w:b/>
          <w:bCs/>
          <w:sz w:val="24"/>
          <w:szCs w:val="24"/>
        </w:rPr>
        <w:t xml:space="preserve"> </w:t>
      </w:r>
    </w:p>
    <w:p w14:paraId="44846DAF" w14:textId="58ED5BB2" w:rsidR="006C08AB" w:rsidRDefault="00415F21" w:rsidP="006E45D5">
      <w:pPr>
        <w:ind w:left="720"/>
        <w:rPr>
          <w:rFonts w:ascii="Segoe UI" w:hAnsi="Segoe UI" w:cs="Segoe UI"/>
          <w:color w:val="212529"/>
          <w:shd w:val="clear" w:color="auto" w:fill="FFFFFF"/>
        </w:rPr>
      </w:pPr>
      <w:r>
        <w:rPr>
          <w:rFonts w:ascii="Segoe UI" w:hAnsi="Segoe UI" w:cs="Segoe UI"/>
          <w:color w:val="212529"/>
          <w:shd w:val="clear" w:color="auto" w:fill="FFFFFF"/>
        </w:rPr>
        <w:t>1. </w:t>
      </w:r>
      <w:r>
        <w:rPr>
          <w:rFonts w:ascii="Segoe UI" w:hAnsi="Segoe UI" w:cs="Segoe UI"/>
          <w:i/>
          <w:iCs/>
          <w:color w:val="212529"/>
          <w:shd w:val="clear" w:color="auto" w:fill="FFFFFF"/>
        </w:rPr>
        <w:t>Hurricane Katrina and Marginalized Communities</w:t>
      </w:r>
      <w:r>
        <w:rPr>
          <w:rFonts w:ascii="Segoe UI" w:hAnsi="Segoe UI" w:cs="Segoe UI"/>
          <w:color w:val="212529"/>
          <w:shd w:val="clear" w:color="auto" w:fill="FFFFFF"/>
        </w:rPr>
        <w:t>  </w:t>
      </w:r>
      <w:r>
        <w:rPr>
          <w:rFonts w:ascii="Segoe UI" w:hAnsi="Segoe UI" w:cs="Segoe UI"/>
          <w:color w:val="212529"/>
        </w:rPr>
        <w:br/>
      </w:r>
      <w:r>
        <w:rPr>
          <w:rFonts w:ascii="Segoe UI" w:hAnsi="Segoe UI" w:cs="Segoe UI"/>
          <w:color w:val="212529"/>
          <w:shd w:val="clear" w:color="auto" w:fill="FFFFFF"/>
        </w:rPr>
        <w:t>2. </w:t>
      </w:r>
      <w:r>
        <w:rPr>
          <w:rFonts w:ascii="Segoe UI" w:hAnsi="Segoe UI" w:cs="Segoe UI"/>
          <w:i/>
          <w:iCs/>
          <w:color w:val="212529"/>
          <w:shd w:val="clear" w:color="auto" w:fill="FFFFFF"/>
        </w:rPr>
        <w:t xml:space="preserve">Marginalized </w:t>
      </w:r>
      <w:proofErr w:type="gramStart"/>
      <w:r>
        <w:rPr>
          <w:rFonts w:ascii="Segoe UI" w:hAnsi="Segoe UI" w:cs="Segoe UI"/>
          <w:i/>
          <w:iCs/>
          <w:color w:val="212529"/>
          <w:shd w:val="clear" w:color="auto" w:fill="FFFFFF"/>
        </w:rPr>
        <w:t>Elders</w:t>
      </w:r>
      <w:r>
        <w:rPr>
          <w:rFonts w:ascii="Segoe UI" w:hAnsi="Segoe UI" w:cs="Segoe UI"/>
          <w:color w:val="212529"/>
          <w:shd w:val="clear" w:color="auto" w:fill="FFFFFF"/>
        </w:rPr>
        <w:t>  –</w:t>
      </w:r>
      <w:proofErr w:type="gramEnd"/>
      <w:r>
        <w:rPr>
          <w:rFonts w:ascii="Segoe UI" w:hAnsi="Segoe UI" w:cs="Segoe UI"/>
          <w:color w:val="212529"/>
          <w:shd w:val="clear" w:color="auto" w:fill="FFFFFF"/>
        </w:rPr>
        <w:t xml:space="preserve"> Read just the </w:t>
      </w:r>
      <w:r>
        <w:rPr>
          <w:rFonts w:ascii="Segoe UI" w:hAnsi="Segoe UI" w:cs="Segoe UI"/>
          <w:color w:val="000000"/>
          <w:shd w:val="clear" w:color="auto" w:fill="FFFF99"/>
        </w:rPr>
        <w:t>highlighted</w:t>
      </w:r>
      <w:r>
        <w:rPr>
          <w:rFonts w:ascii="Segoe UI" w:hAnsi="Segoe UI" w:cs="Segoe UI"/>
          <w:color w:val="212529"/>
          <w:shd w:val="clear" w:color="auto" w:fill="FFFFFF"/>
        </w:rPr>
        <w:t> sections.</w:t>
      </w:r>
      <w:r>
        <w:rPr>
          <w:rFonts w:ascii="Segoe UI" w:hAnsi="Segoe UI" w:cs="Segoe UI"/>
          <w:color w:val="212529"/>
        </w:rPr>
        <w:br/>
      </w:r>
      <w:r>
        <w:rPr>
          <w:rFonts w:ascii="Segoe UI" w:hAnsi="Segoe UI" w:cs="Segoe UI"/>
          <w:color w:val="212529"/>
          <w:shd w:val="clear" w:color="auto" w:fill="FFFFFF"/>
        </w:rPr>
        <w:t>2. </w:t>
      </w:r>
      <w:hyperlink r:id="rId15" w:history="1">
        <w:r>
          <w:rPr>
            <w:rStyle w:val="Hyperlink"/>
            <w:rFonts w:ascii="Segoe UI" w:hAnsi="Segoe UI" w:cs="Segoe UI"/>
            <w:i/>
            <w:iCs/>
            <w:color w:val="007BFF"/>
            <w:shd w:val="clear" w:color="auto" w:fill="FFFFFF"/>
          </w:rPr>
          <w:t>What is a Marginalized population</w:t>
        </w:r>
      </w:hyperlink>
      <w:r>
        <w:rPr>
          <w:rFonts w:ascii="Segoe UI" w:hAnsi="Segoe UI" w:cs="Segoe UI"/>
          <w:color w:val="212529"/>
          <w:shd w:val="clear" w:color="auto" w:fill="FFFFFF"/>
        </w:rPr>
        <w:t>? Read this online.</w:t>
      </w:r>
    </w:p>
    <w:p w14:paraId="24E3A77D" w14:textId="77777777" w:rsidR="00415F21" w:rsidRDefault="00415F21" w:rsidP="006E45D5">
      <w:pPr>
        <w:ind w:left="720"/>
        <w:rPr>
          <w:rFonts w:cstheme="minorHAnsi"/>
          <w:sz w:val="24"/>
          <w:szCs w:val="24"/>
        </w:rPr>
      </w:pPr>
    </w:p>
    <w:p w14:paraId="427DFC6A" w14:textId="3D71AC2F" w:rsidR="00587F93" w:rsidRDefault="00A82FAA" w:rsidP="00415F21">
      <w:pPr>
        <w:rPr>
          <w:rFonts w:ascii="Segoe UI" w:hAnsi="Segoe UI" w:cs="Segoe UI"/>
          <w:color w:val="212529"/>
          <w:shd w:val="clear" w:color="auto" w:fill="FFFFFF"/>
        </w:rPr>
      </w:pPr>
      <w:r>
        <w:rPr>
          <w:rFonts w:ascii="Segoe UI" w:hAnsi="Segoe UI" w:cs="Segoe UI"/>
          <w:color w:val="212529"/>
          <w:shd w:val="clear" w:color="auto" w:fill="FFFFFF"/>
        </w:rPr>
        <w:t xml:space="preserve"> If you're interested in a case example from Hurricane Katrina, you can also </w:t>
      </w:r>
      <w:proofErr w:type="gramStart"/>
      <w:r>
        <w:rPr>
          <w:rFonts w:ascii="Segoe UI" w:hAnsi="Segoe UI" w:cs="Segoe UI"/>
          <w:color w:val="212529"/>
          <w:shd w:val="clear" w:color="auto" w:fill="FFFFFF"/>
        </w:rPr>
        <w:t>read  </w:t>
      </w:r>
      <w:r>
        <w:rPr>
          <w:rFonts w:ascii="Segoe UI" w:hAnsi="Segoe UI" w:cs="Segoe UI"/>
          <w:i/>
          <w:iCs/>
          <w:color w:val="212529"/>
          <w:shd w:val="clear" w:color="auto" w:fill="FFFFFF"/>
        </w:rPr>
        <w:t>Natural</w:t>
      </w:r>
      <w:proofErr w:type="gramEnd"/>
      <w:r>
        <w:rPr>
          <w:rFonts w:ascii="Segoe UI" w:hAnsi="Segoe UI" w:cs="Segoe UI"/>
          <w:i/>
          <w:iCs/>
          <w:color w:val="212529"/>
          <w:shd w:val="clear" w:color="auto" w:fill="FFFFFF"/>
        </w:rPr>
        <w:t xml:space="preserve"> Disasters Separate Us </w:t>
      </w:r>
      <w:r>
        <w:rPr>
          <w:rFonts w:ascii="Segoe UI" w:hAnsi="Segoe UI" w:cs="Segoe UI"/>
          <w:color w:val="212529"/>
          <w:shd w:val="clear" w:color="auto" w:fill="FFFFFF"/>
        </w:rPr>
        <w:t>in the "Optional Reading" folder.</w:t>
      </w:r>
    </w:p>
    <w:p w14:paraId="4CE7688E" w14:textId="77777777" w:rsidR="00A82FAA" w:rsidRPr="00CD11F1" w:rsidRDefault="00A82FAA" w:rsidP="006E45D5">
      <w:pPr>
        <w:ind w:left="720"/>
        <w:rPr>
          <w:rFonts w:cstheme="minorHAnsi"/>
          <w:b/>
          <w:bCs/>
          <w:color w:val="000000"/>
          <w:sz w:val="24"/>
          <w:szCs w:val="24"/>
        </w:rPr>
      </w:pPr>
    </w:p>
    <w:p w14:paraId="57647853" w14:textId="05F9F5D3" w:rsidR="00E03080" w:rsidRPr="00CD11F1" w:rsidRDefault="00032EA4" w:rsidP="000C57AC">
      <w:pPr>
        <w:rPr>
          <w:rFonts w:eastAsia="Times New Roman" w:cstheme="minorHAnsi"/>
          <w:sz w:val="24"/>
          <w:szCs w:val="24"/>
        </w:rPr>
      </w:pPr>
      <w:r w:rsidRPr="00CD11F1">
        <w:rPr>
          <w:rFonts w:eastAsia="Times New Roman" w:cstheme="minorHAnsi"/>
          <w:b/>
          <w:bCs/>
          <w:sz w:val="24"/>
          <w:szCs w:val="24"/>
        </w:rPr>
        <w:t>P</w:t>
      </w:r>
      <w:r w:rsidR="0028313E" w:rsidRPr="00CD11F1">
        <w:rPr>
          <w:rFonts w:eastAsia="Times New Roman" w:cstheme="minorHAnsi"/>
          <w:b/>
          <w:bCs/>
          <w:sz w:val="24"/>
          <w:szCs w:val="24"/>
        </w:rPr>
        <w:t>ost on Moodle</w:t>
      </w:r>
      <w:r w:rsidRPr="00CD11F1">
        <w:rPr>
          <w:rFonts w:eastAsia="Times New Roman" w:cstheme="minorHAnsi"/>
          <w:b/>
          <w:bCs/>
          <w:sz w:val="24"/>
          <w:szCs w:val="24"/>
        </w:rPr>
        <w:t>:</w:t>
      </w:r>
      <w:r w:rsidRPr="00CD11F1">
        <w:rPr>
          <w:rFonts w:eastAsia="Times New Roman" w:cstheme="minorHAnsi"/>
          <w:sz w:val="24"/>
          <w:szCs w:val="24"/>
        </w:rPr>
        <w:t xml:space="preserve">  </w:t>
      </w:r>
      <w:r w:rsidR="001600B9" w:rsidRPr="00CD11F1">
        <w:rPr>
          <w:rFonts w:eastAsia="Times New Roman" w:cstheme="minorHAnsi"/>
          <w:sz w:val="24"/>
          <w:szCs w:val="24"/>
        </w:rPr>
        <w:t xml:space="preserve">In your </w:t>
      </w:r>
      <w:r w:rsidR="00A3420F" w:rsidRPr="00CD11F1">
        <w:rPr>
          <w:rFonts w:eastAsia="Times New Roman" w:cstheme="minorHAnsi"/>
          <w:sz w:val="24"/>
          <w:szCs w:val="24"/>
        </w:rPr>
        <w:t xml:space="preserve">personal </w:t>
      </w:r>
      <w:r w:rsidR="001600B9" w:rsidRPr="00CD11F1">
        <w:rPr>
          <w:rFonts w:eastAsia="Times New Roman" w:cstheme="minorHAnsi"/>
          <w:sz w:val="24"/>
          <w:szCs w:val="24"/>
        </w:rPr>
        <w:t xml:space="preserve">or professional experience, </w:t>
      </w:r>
      <w:r w:rsidR="006C08AB">
        <w:rPr>
          <w:rFonts w:eastAsia="Times New Roman" w:cstheme="minorHAnsi"/>
          <w:sz w:val="24"/>
          <w:szCs w:val="24"/>
        </w:rPr>
        <w:t>share some</w:t>
      </w:r>
      <w:r w:rsidR="001600B9" w:rsidRPr="00CD11F1">
        <w:rPr>
          <w:rFonts w:eastAsia="Times New Roman" w:cstheme="minorHAnsi"/>
          <w:sz w:val="24"/>
          <w:szCs w:val="24"/>
        </w:rPr>
        <w:t xml:space="preserve"> examples</w:t>
      </w:r>
      <w:r w:rsidRPr="00CD11F1">
        <w:rPr>
          <w:rFonts w:eastAsia="Times New Roman" w:cstheme="minorHAnsi"/>
          <w:sz w:val="24"/>
          <w:szCs w:val="24"/>
        </w:rPr>
        <w:t xml:space="preserve"> </w:t>
      </w:r>
      <w:r w:rsidR="006C08AB">
        <w:rPr>
          <w:rFonts w:eastAsia="Times New Roman" w:cstheme="minorHAnsi"/>
          <w:sz w:val="24"/>
          <w:szCs w:val="24"/>
        </w:rPr>
        <w:t xml:space="preserve">of what you’ve seen in terms of </w:t>
      </w:r>
      <w:r w:rsidRPr="00CD11F1">
        <w:rPr>
          <w:rFonts w:eastAsia="Times New Roman" w:cstheme="minorHAnsi"/>
          <w:sz w:val="24"/>
          <w:szCs w:val="24"/>
        </w:rPr>
        <w:t>marginalized</w:t>
      </w:r>
      <w:r w:rsidR="00A3420F" w:rsidRPr="00CD11F1">
        <w:rPr>
          <w:rFonts w:eastAsia="Times New Roman" w:cstheme="minorHAnsi"/>
          <w:sz w:val="24"/>
          <w:szCs w:val="24"/>
        </w:rPr>
        <w:t xml:space="preserve"> groups</w:t>
      </w:r>
      <w:r w:rsidR="006C08AB">
        <w:rPr>
          <w:rFonts w:eastAsia="Times New Roman" w:cstheme="minorHAnsi"/>
          <w:sz w:val="24"/>
          <w:szCs w:val="24"/>
        </w:rPr>
        <w:t xml:space="preserve"> having limited access to care and services</w:t>
      </w:r>
      <w:r w:rsidR="00A3420F" w:rsidRPr="00CD11F1">
        <w:rPr>
          <w:rFonts w:eastAsia="Times New Roman" w:cstheme="minorHAnsi"/>
          <w:sz w:val="24"/>
          <w:szCs w:val="24"/>
        </w:rPr>
        <w:t xml:space="preserve">. </w:t>
      </w:r>
      <w:r w:rsidRPr="00CD11F1">
        <w:rPr>
          <w:rFonts w:eastAsia="Times New Roman" w:cstheme="minorHAnsi"/>
          <w:sz w:val="24"/>
          <w:szCs w:val="24"/>
        </w:rPr>
        <w:t xml:space="preserve"> </w:t>
      </w:r>
      <w:r w:rsidR="00A3420F" w:rsidRPr="00CD11F1">
        <w:rPr>
          <w:rFonts w:eastAsia="Times New Roman" w:cstheme="minorHAnsi"/>
          <w:sz w:val="24"/>
          <w:szCs w:val="24"/>
        </w:rPr>
        <w:t>Post your comments</w:t>
      </w:r>
      <w:r w:rsidR="00217F1E">
        <w:rPr>
          <w:rFonts w:eastAsia="Times New Roman" w:cstheme="minorHAnsi"/>
          <w:sz w:val="24"/>
          <w:szCs w:val="24"/>
        </w:rPr>
        <w:t xml:space="preserve"> in the Jan. 11 FORUM</w:t>
      </w:r>
      <w:r w:rsidR="00A3420F" w:rsidRPr="00CD11F1">
        <w:rPr>
          <w:rFonts w:eastAsia="Times New Roman" w:cstheme="minorHAnsi"/>
          <w:sz w:val="24"/>
          <w:szCs w:val="24"/>
        </w:rPr>
        <w:t xml:space="preserve">, </w:t>
      </w:r>
      <w:proofErr w:type="gramStart"/>
      <w:r w:rsidR="00A3420F" w:rsidRPr="00CD11F1">
        <w:rPr>
          <w:rFonts w:eastAsia="Times New Roman" w:cstheme="minorHAnsi"/>
          <w:sz w:val="24"/>
          <w:szCs w:val="24"/>
        </w:rPr>
        <w:t>and also</w:t>
      </w:r>
      <w:proofErr w:type="gramEnd"/>
      <w:r w:rsidR="00A3420F" w:rsidRPr="00CD11F1">
        <w:rPr>
          <w:rFonts w:eastAsia="Times New Roman" w:cstheme="minorHAnsi"/>
          <w:sz w:val="24"/>
          <w:szCs w:val="24"/>
        </w:rPr>
        <w:t xml:space="preserve"> reply to at least one other student’s post. </w:t>
      </w:r>
      <w:r w:rsidR="0019482A" w:rsidRPr="00CD11F1">
        <w:rPr>
          <w:rFonts w:eastAsia="Times New Roman" w:cstheme="minorHAnsi"/>
          <w:color w:val="FF0000"/>
          <w:sz w:val="24"/>
          <w:szCs w:val="24"/>
        </w:rPr>
        <w:br/>
      </w:r>
      <w:r w:rsidR="000C57AC">
        <w:rPr>
          <w:rFonts w:eastAsia="Times New Roman" w:cstheme="minorHAnsi"/>
          <w:b/>
          <w:bCs/>
          <w:i/>
          <w:iCs/>
          <w:color w:val="FF0000"/>
          <w:sz w:val="24"/>
          <w:szCs w:val="24"/>
        </w:rPr>
        <w:t xml:space="preserve"> </w:t>
      </w:r>
      <w:r w:rsidR="000C57AC">
        <w:rPr>
          <w:rFonts w:eastAsia="Times New Roman" w:cstheme="minorHAnsi"/>
          <w:i/>
          <w:iCs/>
          <w:color w:val="FF0000"/>
          <w:sz w:val="24"/>
          <w:szCs w:val="24"/>
        </w:rPr>
        <w:t xml:space="preserve"> </w:t>
      </w:r>
    </w:p>
    <w:p w14:paraId="1EF70A2E" w14:textId="37FD2825" w:rsidR="00012F68" w:rsidRPr="00CD11F1" w:rsidRDefault="00DA0357" w:rsidP="00783E9F">
      <w:pPr>
        <w:pStyle w:val="Heading2"/>
        <w:jc w:val="center"/>
        <w:rPr>
          <w:rFonts w:asciiTheme="minorHAnsi" w:hAnsiTheme="minorHAnsi" w:cstheme="minorHAnsi"/>
          <w:b/>
          <w:bCs/>
          <w:sz w:val="32"/>
          <w:szCs w:val="32"/>
        </w:rPr>
      </w:pPr>
      <w:r>
        <w:rPr>
          <w:rFonts w:asciiTheme="minorHAnsi" w:hAnsiTheme="minorHAnsi" w:cstheme="minorHAnsi"/>
          <w:b/>
          <w:bCs/>
          <w:sz w:val="32"/>
          <w:szCs w:val="32"/>
        </w:rPr>
        <w:t xml:space="preserve">Tuesday, </w:t>
      </w:r>
      <w:r w:rsidR="00F81C75" w:rsidRPr="00CD11F1">
        <w:rPr>
          <w:rFonts w:asciiTheme="minorHAnsi" w:hAnsiTheme="minorHAnsi" w:cstheme="minorHAnsi"/>
          <w:b/>
          <w:bCs/>
          <w:sz w:val="32"/>
          <w:szCs w:val="32"/>
        </w:rPr>
        <w:t>Jan. 12</w:t>
      </w:r>
      <w:r w:rsidR="00783E9F" w:rsidRPr="00CD11F1">
        <w:rPr>
          <w:rFonts w:asciiTheme="minorHAnsi" w:hAnsiTheme="minorHAnsi" w:cstheme="minorHAnsi"/>
          <w:b/>
          <w:bCs/>
          <w:sz w:val="32"/>
          <w:szCs w:val="32"/>
        </w:rPr>
        <w:t xml:space="preserve">: </w:t>
      </w:r>
      <w:r w:rsidR="00012F68" w:rsidRPr="00CD11F1">
        <w:rPr>
          <w:rFonts w:asciiTheme="minorHAnsi" w:hAnsiTheme="minorHAnsi" w:cstheme="minorHAnsi"/>
          <w:b/>
          <w:bCs/>
          <w:sz w:val="32"/>
          <w:szCs w:val="32"/>
        </w:rPr>
        <w:t>EXPLORING EMBEDDED BIASES</w:t>
      </w:r>
    </w:p>
    <w:p w14:paraId="064E38FE" w14:textId="77777777" w:rsidR="00012F68" w:rsidRPr="00CD11F1" w:rsidRDefault="00012F68" w:rsidP="00012F68">
      <w:pPr>
        <w:rPr>
          <w:rFonts w:cstheme="minorHAnsi"/>
          <w:sz w:val="24"/>
          <w:szCs w:val="24"/>
        </w:rPr>
      </w:pPr>
    </w:p>
    <w:p w14:paraId="6BE53FC8" w14:textId="09FEF1CC" w:rsidR="00006B98" w:rsidRPr="007D05D4" w:rsidRDefault="00667D97" w:rsidP="0043244C">
      <w:pPr>
        <w:rPr>
          <w:rFonts w:cstheme="minorHAnsi"/>
          <w:color w:val="000000" w:themeColor="text1"/>
          <w:sz w:val="24"/>
          <w:szCs w:val="24"/>
        </w:rPr>
      </w:pPr>
      <w:r>
        <w:rPr>
          <w:rFonts w:cstheme="minorHAnsi"/>
          <w:sz w:val="24"/>
          <w:szCs w:val="24"/>
        </w:rPr>
        <w:t xml:space="preserve">Which groups might be considered </w:t>
      </w:r>
      <w:r w:rsidR="00006B98" w:rsidRPr="00CD11F1">
        <w:rPr>
          <w:rFonts w:cstheme="minorHAnsi"/>
          <w:sz w:val="24"/>
          <w:szCs w:val="24"/>
        </w:rPr>
        <w:t xml:space="preserve">“untouchables” in our culture? </w:t>
      </w:r>
      <w:r w:rsidR="00006B98" w:rsidRPr="00CD11F1">
        <w:rPr>
          <w:rFonts w:cstheme="minorHAnsi"/>
          <w:sz w:val="24"/>
          <w:szCs w:val="24"/>
        </w:rPr>
        <w:br/>
      </w:r>
      <w:r w:rsidR="00006B98" w:rsidRPr="00CD11F1">
        <w:rPr>
          <w:rFonts w:cstheme="minorHAnsi"/>
          <w:sz w:val="24"/>
          <w:szCs w:val="24"/>
        </w:rPr>
        <w:br/>
      </w:r>
      <w:r w:rsidR="00006B98" w:rsidRPr="007D05D4">
        <w:rPr>
          <w:rFonts w:cstheme="minorHAnsi"/>
          <w:color w:val="000000" w:themeColor="text1"/>
          <w:sz w:val="24"/>
          <w:szCs w:val="24"/>
        </w:rPr>
        <w:t>. Prisoners</w:t>
      </w:r>
      <w:r w:rsidR="00006B98" w:rsidRPr="007D05D4">
        <w:rPr>
          <w:rFonts w:cstheme="minorHAnsi"/>
          <w:color w:val="000000" w:themeColor="text1"/>
          <w:sz w:val="24"/>
          <w:szCs w:val="24"/>
        </w:rPr>
        <w:br/>
        <w:t>. LGBTQ</w:t>
      </w:r>
      <w:r w:rsidR="00006B98" w:rsidRPr="007D05D4">
        <w:rPr>
          <w:rFonts w:cstheme="minorHAnsi"/>
          <w:color w:val="000000" w:themeColor="text1"/>
          <w:sz w:val="24"/>
          <w:szCs w:val="24"/>
        </w:rPr>
        <w:br/>
        <w:t>. Homeless</w:t>
      </w:r>
    </w:p>
    <w:p w14:paraId="4420E48B" w14:textId="77777777" w:rsidR="00BE605F" w:rsidRPr="007D05D4" w:rsidRDefault="00006B98" w:rsidP="0043244C">
      <w:pPr>
        <w:rPr>
          <w:rFonts w:cstheme="minorHAnsi"/>
          <w:color w:val="000000" w:themeColor="text1"/>
          <w:sz w:val="24"/>
          <w:szCs w:val="24"/>
        </w:rPr>
      </w:pPr>
      <w:r w:rsidRPr="007D05D4">
        <w:rPr>
          <w:rFonts w:cstheme="minorHAnsi"/>
          <w:color w:val="000000" w:themeColor="text1"/>
          <w:sz w:val="24"/>
          <w:szCs w:val="24"/>
        </w:rPr>
        <w:t xml:space="preserve">. </w:t>
      </w:r>
      <w:r w:rsidR="00BE605F" w:rsidRPr="007D05D4">
        <w:rPr>
          <w:rFonts w:cstheme="minorHAnsi"/>
          <w:color w:val="000000" w:themeColor="text1"/>
          <w:sz w:val="24"/>
          <w:szCs w:val="24"/>
        </w:rPr>
        <w:t>Immigrants</w:t>
      </w:r>
    </w:p>
    <w:p w14:paraId="576F0E5E" w14:textId="469BF877" w:rsidR="00006B98" w:rsidRPr="007D05D4" w:rsidRDefault="00BE605F" w:rsidP="0043244C">
      <w:pPr>
        <w:rPr>
          <w:rFonts w:cstheme="minorHAnsi"/>
          <w:color w:val="000000" w:themeColor="text1"/>
          <w:sz w:val="24"/>
          <w:szCs w:val="24"/>
        </w:rPr>
      </w:pPr>
      <w:r w:rsidRPr="007D05D4">
        <w:rPr>
          <w:rFonts w:cstheme="minorHAnsi"/>
          <w:color w:val="000000" w:themeColor="text1"/>
          <w:sz w:val="24"/>
          <w:szCs w:val="24"/>
        </w:rPr>
        <w:t>. Religious, ethnic or racial minorities</w:t>
      </w:r>
      <w:r w:rsidRPr="007D05D4">
        <w:rPr>
          <w:rFonts w:cstheme="minorHAnsi"/>
          <w:color w:val="000000" w:themeColor="text1"/>
          <w:sz w:val="24"/>
          <w:szCs w:val="24"/>
        </w:rPr>
        <w:br/>
      </w:r>
      <w:r w:rsidR="00006B98" w:rsidRPr="007D05D4">
        <w:rPr>
          <w:rFonts w:cstheme="minorHAnsi"/>
          <w:color w:val="000000" w:themeColor="text1"/>
          <w:sz w:val="24"/>
          <w:szCs w:val="24"/>
        </w:rPr>
        <w:t>. Mentally ill</w:t>
      </w:r>
      <w:r w:rsidRPr="007D05D4">
        <w:rPr>
          <w:rFonts w:cstheme="minorHAnsi"/>
          <w:color w:val="000000" w:themeColor="text1"/>
          <w:sz w:val="24"/>
          <w:szCs w:val="24"/>
        </w:rPr>
        <w:t>/Addicted</w:t>
      </w:r>
      <w:r w:rsidR="00006B98" w:rsidRPr="007D05D4">
        <w:rPr>
          <w:rFonts w:cstheme="minorHAnsi"/>
          <w:color w:val="000000" w:themeColor="text1"/>
          <w:sz w:val="24"/>
          <w:szCs w:val="24"/>
        </w:rPr>
        <w:br/>
        <w:t>. Disabled</w:t>
      </w:r>
    </w:p>
    <w:p w14:paraId="71744AE2" w14:textId="77777777" w:rsidR="00781BDD" w:rsidRPr="007D05D4" w:rsidRDefault="00006B98" w:rsidP="0043244C">
      <w:pPr>
        <w:rPr>
          <w:rFonts w:cstheme="minorHAnsi"/>
          <w:color w:val="000000" w:themeColor="text1"/>
          <w:sz w:val="24"/>
          <w:szCs w:val="24"/>
        </w:rPr>
      </w:pPr>
      <w:r w:rsidRPr="007D05D4">
        <w:rPr>
          <w:rFonts w:cstheme="minorHAnsi"/>
          <w:color w:val="000000" w:themeColor="text1"/>
          <w:sz w:val="24"/>
          <w:szCs w:val="24"/>
        </w:rPr>
        <w:t>. Poor</w:t>
      </w:r>
    </w:p>
    <w:p w14:paraId="34F1FAAD" w14:textId="175129F2" w:rsidR="0043244C" w:rsidRPr="00CD11F1" w:rsidRDefault="007D05D4" w:rsidP="0043244C">
      <w:pPr>
        <w:rPr>
          <w:rFonts w:cstheme="minorHAnsi"/>
          <w:sz w:val="24"/>
          <w:szCs w:val="24"/>
        </w:rPr>
      </w:pPr>
      <w:r>
        <w:rPr>
          <w:rFonts w:cstheme="minorHAnsi"/>
          <w:sz w:val="24"/>
          <w:szCs w:val="24"/>
        </w:rPr>
        <w:lastRenderedPageBreak/>
        <w:t>As</w:t>
      </w:r>
      <w:r w:rsidR="00006B98" w:rsidRPr="00CD11F1">
        <w:rPr>
          <w:rFonts w:cstheme="minorHAnsi"/>
          <w:sz w:val="24"/>
          <w:szCs w:val="24"/>
        </w:rPr>
        <w:t xml:space="preserve"> a chaplain</w:t>
      </w:r>
      <w:r>
        <w:rPr>
          <w:rFonts w:cstheme="minorHAnsi"/>
          <w:sz w:val="24"/>
          <w:szCs w:val="24"/>
        </w:rPr>
        <w:t xml:space="preserve"> or counselor</w:t>
      </w:r>
      <w:r w:rsidR="00006B98" w:rsidRPr="00CD11F1">
        <w:rPr>
          <w:rFonts w:cstheme="minorHAnsi"/>
          <w:sz w:val="24"/>
          <w:szCs w:val="24"/>
        </w:rPr>
        <w:t xml:space="preserve">, can you identify any biases you might have about </w:t>
      </w:r>
      <w:r w:rsidR="00781BDD" w:rsidRPr="00CD11F1">
        <w:rPr>
          <w:rFonts w:cstheme="minorHAnsi"/>
          <w:sz w:val="24"/>
          <w:szCs w:val="24"/>
        </w:rPr>
        <w:t>the</w:t>
      </w:r>
      <w:r w:rsidR="00781BDD" w:rsidRPr="00CD11F1">
        <w:rPr>
          <w:rFonts w:cstheme="minorHAnsi"/>
          <w:i/>
          <w:iCs/>
          <w:sz w:val="24"/>
          <w:szCs w:val="24"/>
        </w:rPr>
        <w:t xml:space="preserve"> </w:t>
      </w:r>
      <w:r w:rsidR="00006B98" w:rsidRPr="00CD11F1">
        <w:rPr>
          <w:rFonts w:cstheme="minorHAnsi"/>
          <w:sz w:val="24"/>
          <w:szCs w:val="24"/>
        </w:rPr>
        <w:t>groups</w:t>
      </w:r>
      <w:r w:rsidR="00781BDD" w:rsidRPr="00CD11F1">
        <w:rPr>
          <w:rFonts w:cstheme="minorHAnsi"/>
          <w:sz w:val="24"/>
          <w:szCs w:val="24"/>
        </w:rPr>
        <w:t xml:space="preserve"> listed below</w:t>
      </w:r>
      <w:r w:rsidR="00772E3B">
        <w:rPr>
          <w:rFonts w:cstheme="minorHAnsi"/>
          <w:sz w:val="24"/>
          <w:szCs w:val="24"/>
        </w:rPr>
        <w:t xml:space="preserve"> </w:t>
      </w:r>
      <w:r w:rsidR="00772E3B">
        <w:rPr>
          <w:rFonts w:ascii="Segoe UI" w:hAnsi="Segoe UI" w:cs="Segoe UI"/>
          <w:color w:val="212529"/>
          <w:shd w:val="clear" w:color="auto" w:fill="FFFFFF"/>
        </w:rPr>
        <w:t>when you encounter them in your professional practice</w:t>
      </w:r>
      <w:r w:rsidR="00006B98" w:rsidRPr="00CD11F1">
        <w:rPr>
          <w:rFonts w:cstheme="minorHAnsi"/>
          <w:sz w:val="24"/>
          <w:szCs w:val="24"/>
        </w:rPr>
        <w:t xml:space="preserve">?  How would </w:t>
      </w:r>
      <w:r w:rsidR="00BE605F">
        <w:rPr>
          <w:rFonts w:cstheme="minorHAnsi"/>
          <w:sz w:val="24"/>
          <w:szCs w:val="24"/>
        </w:rPr>
        <w:t xml:space="preserve">your bias </w:t>
      </w:r>
      <w:r w:rsidR="00006B98" w:rsidRPr="00CD11F1">
        <w:rPr>
          <w:rFonts w:cstheme="minorHAnsi"/>
          <w:sz w:val="24"/>
          <w:szCs w:val="24"/>
        </w:rPr>
        <w:t>affect your interaction with the</w:t>
      </w:r>
      <w:r w:rsidR="00BE605F">
        <w:rPr>
          <w:rFonts w:cstheme="minorHAnsi"/>
          <w:sz w:val="24"/>
          <w:szCs w:val="24"/>
        </w:rPr>
        <w:t xml:space="preserve">se groups </w:t>
      </w:r>
      <w:r w:rsidR="00006B98" w:rsidRPr="00CD11F1">
        <w:rPr>
          <w:rFonts w:cstheme="minorHAnsi"/>
          <w:sz w:val="24"/>
          <w:szCs w:val="24"/>
        </w:rPr>
        <w:t xml:space="preserve">in a pastoral care scenario?  </w:t>
      </w:r>
    </w:p>
    <w:p w14:paraId="0B4505B2" w14:textId="77777777" w:rsidR="0043244C" w:rsidRPr="00CD11F1" w:rsidRDefault="0043244C" w:rsidP="0043244C">
      <w:pPr>
        <w:rPr>
          <w:rFonts w:cstheme="minorHAnsi"/>
          <w:color w:val="FF0000"/>
          <w:sz w:val="24"/>
          <w:szCs w:val="24"/>
        </w:rPr>
      </w:pPr>
    </w:p>
    <w:p w14:paraId="01ED172F" w14:textId="21EACCF8" w:rsidR="00012F68" w:rsidRPr="00CD11F1" w:rsidRDefault="00006B98" w:rsidP="007D05D4">
      <w:pPr>
        <w:rPr>
          <w:rFonts w:cstheme="minorHAnsi"/>
          <w:sz w:val="24"/>
          <w:szCs w:val="24"/>
        </w:rPr>
      </w:pPr>
      <w:r w:rsidRPr="00CD11F1">
        <w:rPr>
          <w:rFonts w:cstheme="minorHAnsi"/>
          <w:sz w:val="24"/>
          <w:szCs w:val="24"/>
        </w:rPr>
        <w:t>. Pedophiles and other sex offenders</w:t>
      </w:r>
    </w:p>
    <w:p w14:paraId="7F9F0E4F" w14:textId="77A2C7FB" w:rsidR="00012F68" w:rsidRPr="00CD11F1" w:rsidRDefault="00006B98" w:rsidP="007D05D4">
      <w:pPr>
        <w:rPr>
          <w:rFonts w:cstheme="minorHAnsi"/>
          <w:sz w:val="24"/>
          <w:szCs w:val="24"/>
        </w:rPr>
      </w:pPr>
      <w:r w:rsidRPr="00CD11F1">
        <w:rPr>
          <w:rFonts w:cstheme="minorHAnsi"/>
          <w:sz w:val="24"/>
          <w:szCs w:val="24"/>
        </w:rPr>
        <w:t>. Men who commit violence against women</w:t>
      </w:r>
    </w:p>
    <w:p w14:paraId="13F4DB4C" w14:textId="5C9C4E02" w:rsidR="00012F68" w:rsidRPr="00CD11F1" w:rsidRDefault="00006B98" w:rsidP="007D05D4">
      <w:pPr>
        <w:rPr>
          <w:rFonts w:cstheme="minorHAnsi"/>
          <w:sz w:val="24"/>
          <w:szCs w:val="24"/>
        </w:rPr>
      </w:pPr>
      <w:r w:rsidRPr="00CD11F1">
        <w:rPr>
          <w:rFonts w:cstheme="minorHAnsi"/>
          <w:sz w:val="24"/>
          <w:szCs w:val="24"/>
        </w:rPr>
        <w:t xml:space="preserve">. </w:t>
      </w:r>
      <w:r w:rsidR="00012F68" w:rsidRPr="00CD11F1">
        <w:rPr>
          <w:rFonts w:cstheme="minorHAnsi"/>
          <w:sz w:val="24"/>
          <w:szCs w:val="24"/>
        </w:rPr>
        <w:t>Racists</w:t>
      </w:r>
    </w:p>
    <w:p w14:paraId="43C62157" w14:textId="11DFEC63" w:rsidR="00667D97" w:rsidRDefault="00006B98" w:rsidP="007D05D4">
      <w:pPr>
        <w:rPr>
          <w:rFonts w:cstheme="minorHAnsi"/>
          <w:sz w:val="24"/>
          <w:szCs w:val="24"/>
        </w:rPr>
      </w:pPr>
      <w:r w:rsidRPr="00CD11F1">
        <w:rPr>
          <w:rFonts w:cstheme="minorHAnsi"/>
          <w:sz w:val="24"/>
          <w:szCs w:val="24"/>
        </w:rPr>
        <w:t xml:space="preserve">. </w:t>
      </w:r>
      <w:r w:rsidR="00012F68" w:rsidRPr="00CD11F1">
        <w:rPr>
          <w:rFonts w:cstheme="minorHAnsi"/>
          <w:sz w:val="24"/>
          <w:szCs w:val="24"/>
        </w:rPr>
        <w:t>Whatever group, belief system</w:t>
      </w:r>
      <w:r w:rsidR="00781BDD" w:rsidRPr="00CD11F1">
        <w:rPr>
          <w:rFonts w:cstheme="minorHAnsi"/>
          <w:sz w:val="24"/>
          <w:szCs w:val="24"/>
        </w:rPr>
        <w:t>, political position</w:t>
      </w:r>
      <w:r w:rsidR="00012F68" w:rsidRPr="00CD11F1">
        <w:rPr>
          <w:rFonts w:cstheme="minorHAnsi"/>
          <w:sz w:val="24"/>
          <w:szCs w:val="24"/>
        </w:rPr>
        <w:t xml:space="preserve"> or lifestyle you don’t agree with</w:t>
      </w:r>
      <w:r w:rsidR="00C77CC2">
        <w:rPr>
          <w:rFonts w:cstheme="minorHAnsi"/>
          <w:sz w:val="24"/>
          <w:szCs w:val="24"/>
        </w:rPr>
        <w:t>.</w:t>
      </w:r>
    </w:p>
    <w:p w14:paraId="6455A76A" w14:textId="77777777" w:rsidR="00667D97" w:rsidRDefault="00667D97" w:rsidP="0043244C">
      <w:pPr>
        <w:rPr>
          <w:rFonts w:cstheme="minorHAnsi"/>
          <w:sz w:val="24"/>
          <w:szCs w:val="24"/>
        </w:rPr>
      </w:pPr>
    </w:p>
    <w:p w14:paraId="0778D310" w14:textId="36A2DAAE" w:rsidR="00BE605F" w:rsidRPr="000D605B" w:rsidRDefault="00667D97" w:rsidP="00BE605F">
      <w:pPr>
        <w:rPr>
          <w:rFonts w:cstheme="minorHAnsi"/>
          <w:b/>
          <w:bCs/>
          <w:sz w:val="24"/>
          <w:szCs w:val="24"/>
        </w:rPr>
      </w:pPr>
      <w:r w:rsidRPr="0051103D">
        <w:rPr>
          <w:rFonts w:cstheme="minorHAnsi"/>
          <w:b/>
          <w:bCs/>
          <w:sz w:val="24"/>
          <w:szCs w:val="24"/>
        </w:rPr>
        <w:t>R</w:t>
      </w:r>
      <w:r w:rsidR="00BE605F" w:rsidRPr="0051103D">
        <w:rPr>
          <w:rFonts w:cstheme="minorHAnsi"/>
          <w:b/>
          <w:bCs/>
          <w:sz w:val="24"/>
          <w:szCs w:val="24"/>
        </w:rPr>
        <w:t>ead</w:t>
      </w:r>
      <w:r w:rsidRPr="0051103D">
        <w:rPr>
          <w:rFonts w:cstheme="minorHAnsi"/>
          <w:b/>
          <w:bCs/>
          <w:sz w:val="24"/>
          <w:szCs w:val="24"/>
        </w:rPr>
        <w:t xml:space="preserve">: </w:t>
      </w:r>
      <w:r w:rsidRPr="0051103D">
        <w:rPr>
          <w:rFonts w:cstheme="minorHAnsi"/>
          <w:sz w:val="24"/>
          <w:szCs w:val="24"/>
        </w:rPr>
        <w:t>Isabelle Wilkerson</w:t>
      </w:r>
      <w:r w:rsidR="00BE605F" w:rsidRPr="0051103D">
        <w:rPr>
          <w:rFonts w:cstheme="minorHAnsi"/>
          <w:sz w:val="24"/>
          <w:szCs w:val="24"/>
        </w:rPr>
        <w:t xml:space="preserve">’s description of </w:t>
      </w:r>
      <w:r w:rsidRPr="0051103D">
        <w:rPr>
          <w:rFonts w:cstheme="minorHAnsi"/>
          <w:sz w:val="24"/>
          <w:szCs w:val="24"/>
        </w:rPr>
        <w:t>America’s caste system</w:t>
      </w:r>
      <w:r w:rsidR="00BE605F" w:rsidRPr="0051103D">
        <w:rPr>
          <w:rFonts w:cstheme="minorHAnsi"/>
          <w:sz w:val="24"/>
          <w:szCs w:val="24"/>
        </w:rPr>
        <w:t xml:space="preserve"> </w:t>
      </w:r>
      <w:r w:rsidR="00BE605F" w:rsidRPr="00170201">
        <w:rPr>
          <w:rFonts w:cstheme="minorHAnsi"/>
          <w:color w:val="000000" w:themeColor="text1"/>
          <w:sz w:val="24"/>
          <w:szCs w:val="24"/>
        </w:rPr>
        <w:t>(in</w:t>
      </w:r>
      <w:r w:rsidR="00170201" w:rsidRPr="00170201">
        <w:rPr>
          <w:rFonts w:cstheme="minorHAnsi"/>
          <w:color w:val="000000" w:themeColor="text1"/>
          <w:sz w:val="24"/>
          <w:szCs w:val="24"/>
        </w:rPr>
        <w:t xml:space="preserve"> Jan. 12 FILES</w:t>
      </w:r>
      <w:r w:rsidR="00170201">
        <w:rPr>
          <w:rFonts w:cstheme="minorHAnsi"/>
          <w:color w:val="000000" w:themeColor="text1"/>
          <w:sz w:val="24"/>
          <w:szCs w:val="24"/>
        </w:rPr>
        <w:t>)</w:t>
      </w:r>
    </w:p>
    <w:p w14:paraId="46AF6B85" w14:textId="5B0E27C3" w:rsidR="00667D97" w:rsidRDefault="00667D97" w:rsidP="0051103D">
      <w:pPr>
        <w:rPr>
          <w:rFonts w:cstheme="minorHAnsi"/>
          <w:color w:val="FF0000"/>
          <w:sz w:val="24"/>
          <w:szCs w:val="24"/>
        </w:rPr>
      </w:pPr>
      <w:r w:rsidRPr="0051103D">
        <w:rPr>
          <w:rFonts w:cstheme="minorHAnsi"/>
          <w:sz w:val="24"/>
          <w:szCs w:val="24"/>
        </w:rPr>
        <w:br/>
      </w:r>
      <w:hyperlink r:id="rId16" w:history="1"/>
      <w:r w:rsidR="0051103D">
        <w:rPr>
          <w:rFonts w:cstheme="minorHAnsi"/>
          <w:b/>
          <w:bCs/>
          <w:sz w:val="24"/>
          <w:szCs w:val="24"/>
        </w:rPr>
        <w:t>Listen</w:t>
      </w:r>
      <w:r w:rsidR="00BE605F" w:rsidRPr="0051103D">
        <w:rPr>
          <w:rFonts w:cstheme="minorHAnsi"/>
          <w:b/>
          <w:bCs/>
          <w:sz w:val="24"/>
          <w:szCs w:val="24"/>
        </w:rPr>
        <w:t>:</w:t>
      </w:r>
      <w:r w:rsidR="000D605B">
        <w:rPr>
          <w:rFonts w:cstheme="minorHAnsi"/>
          <w:sz w:val="24"/>
          <w:szCs w:val="24"/>
        </w:rPr>
        <w:t xml:space="preserve"> </w:t>
      </w:r>
      <w:r w:rsidR="000D605B" w:rsidRPr="0051103D">
        <w:rPr>
          <w:rFonts w:cstheme="minorHAnsi"/>
          <w:sz w:val="24"/>
          <w:szCs w:val="24"/>
        </w:rPr>
        <w:t xml:space="preserve"> </w:t>
      </w:r>
      <w:hyperlink r:id="rId17" w:history="1">
        <w:r w:rsidR="00BE605F" w:rsidRPr="0051103D">
          <w:rPr>
            <w:rStyle w:val="Hyperlink"/>
            <w:rFonts w:cstheme="minorHAnsi"/>
            <w:sz w:val="24"/>
            <w:szCs w:val="24"/>
          </w:rPr>
          <w:t>Wilkerson’s interview on NPR</w:t>
        </w:r>
      </w:hyperlink>
      <w:r w:rsidR="00BE605F" w:rsidRPr="0051103D">
        <w:rPr>
          <w:rFonts w:cstheme="minorHAnsi"/>
          <w:sz w:val="24"/>
          <w:szCs w:val="24"/>
        </w:rPr>
        <w:t xml:space="preserve"> </w:t>
      </w:r>
    </w:p>
    <w:p w14:paraId="37804F24" w14:textId="77777777" w:rsidR="0051103D" w:rsidRPr="0051103D" w:rsidRDefault="0051103D" w:rsidP="0051103D">
      <w:pPr>
        <w:rPr>
          <w:rFonts w:cstheme="minorHAnsi"/>
          <w:color w:val="FF0000"/>
          <w:sz w:val="24"/>
          <w:szCs w:val="24"/>
        </w:rPr>
      </w:pPr>
    </w:p>
    <w:p w14:paraId="1A640AE0" w14:textId="4E565AA7" w:rsidR="000D605B" w:rsidRDefault="0091688E" w:rsidP="000D605B">
      <w:pPr>
        <w:rPr>
          <w:rFonts w:eastAsia="Times New Roman" w:cstheme="minorHAnsi"/>
          <w:sz w:val="24"/>
          <w:szCs w:val="24"/>
        </w:rPr>
      </w:pPr>
      <w:hyperlink r:id="rId18" w:history="1"/>
      <w:r w:rsidR="00BE605F" w:rsidRPr="0051103D">
        <w:rPr>
          <w:b/>
          <w:bCs/>
          <w:sz w:val="24"/>
          <w:szCs w:val="24"/>
        </w:rPr>
        <w:t xml:space="preserve">Post </w:t>
      </w:r>
      <w:r w:rsidR="001E7735">
        <w:rPr>
          <w:b/>
          <w:bCs/>
          <w:sz w:val="24"/>
          <w:szCs w:val="24"/>
        </w:rPr>
        <w:t>in Jan. 12 FORUM:</w:t>
      </w:r>
      <w:r w:rsidR="0043244C" w:rsidRPr="0051103D">
        <w:rPr>
          <w:rFonts w:cstheme="minorHAnsi"/>
          <w:sz w:val="24"/>
          <w:szCs w:val="24"/>
        </w:rPr>
        <w:t xml:space="preserve"> </w:t>
      </w:r>
      <w:r w:rsidR="0043244C" w:rsidRPr="0051103D">
        <w:rPr>
          <w:rFonts w:cstheme="minorHAnsi"/>
          <w:sz w:val="24"/>
          <w:szCs w:val="24"/>
        </w:rPr>
        <w:br/>
      </w:r>
      <w:r w:rsidR="000D605B">
        <w:rPr>
          <w:rFonts w:cstheme="minorHAnsi"/>
          <w:sz w:val="24"/>
          <w:szCs w:val="24"/>
        </w:rPr>
        <w:br/>
      </w:r>
      <w:r w:rsidR="005E32A5">
        <w:rPr>
          <w:rFonts w:eastAsia="Times New Roman" w:cstheme="minorHAnsi"/>
          <w:sz w:val="24"/>
          <w:szCs w:val="24"/>
        </w:rPr>
        <w:t xml:space="preserve">In Isabelle’s NPR interview, she talks about being profiled and discriminated against by a business colleague </w:t>
      </w:r>
      <w:proofErr w:type="gramStart"/>
      <w:r w:rsidR="005E32A5">
        <w:rPr>
          <w:rFonts w:eastAsia="Times New Roman" w:cstheme="minorHAnsi"/>
          <w:sz w:val="24"/>
          <w:szCs w:val="24"/>
        </w:rPr>
        <w:t>and also</w:t>
      </w:r>
      <w:proofErr w:type="gramEnd"/>
      <w:r w:rsidR="005E32A5">
        <w:rPr>
          <w:rFonts w:eastAsia="Times New Roman" w:cstheme="minorHAnsi"/>
          <w:sz w:val="24"/>
          <w:szCs w:val="24"/>
        </w:rPr>
        <w:t xml:space="preserve"> some DEA agents on a public bus.  Can you recall a time when you might have profiled someone in a similar way? </w:t>
      </w:r>
      <w:r w:rsidR="005E32A5" w:rsidRPr="0051103D">
        <w:rPr>
          <w:rFonts w:cstheme="minorHAnsi"/>
          <w:sz w:val="24"/>
          <w:szCs w:val="24"/>
        </w:rPr>
        <w:t xml:space="preserve">Describe an experience you’ve had -- either personally or professionally – where you had to confront an embedded bias when working or interacting with a person in a marginalized or untouchable group. </w:t>
      </w:r>
      <w:r w:rsidR="005E32A5" w:rsidRPr="0051103D">
        <w:rPr>
          <w:rFonts w:eastAsia="Times New Roman" w:cstheme="minorHAnsi"/>
          <w:sz w:val="24"/>
          <w:szCs w:val="24"/>
        </w:rPr>
        <w:t xml:space="preserve">Post your comments, </w:t>
      </w:r>
      <w:proofErr w:type="gramStart"/>
      <w:r w:rsidR="005E32A5" w:rsidRPr="0051103D">
        <w:rPr>
          <w:rFonts w:eastAsia="Times New Roman" w:cstheme="minorHAnsi"/>
          <w:sz w:val="24"/>
          <w:szCs w:val="24"/>
        </w:rPr>
        <w:t>and also</w:t>
      </w:r>
      <w:proofErr w:type="gramEnd"/>
      <w:r w:rsidR="005E32A5" w:rsidRPr="0051103D">
        <w:rPr>
          <w:rFonts w:eastAsia="Times New Roman" w:cstheme="minorHAnsi"/>
          <w:sz w:val="24"/>
          <w:szCs w:val="24"/>
        </w:rPr>
        <w:t xml:space="preserve"> reply to at least one other student’s post. </w:t>
      </w:r>
      <w:r w:rsidR="005E32A5">
        <w:rPr>
          <w:rFonts w:eastAsia="Times New Roman" w:cstheme="minorHAnsi"/>
          <w:sz w:val="24"/>
          <w:szCs w:val="24"/>
        </w:rPr>
        <w:t xml:space="preserve">  </w:t>
      </w:r>
    </w:p>
    <w:p w14:paraId="72C670D2" w14:textId="77777777" w:rsidR="008B7B6E" w:rsidRPr="00CD11F1" w:rsidRDefault="008B7B6E" w:rsidP="00012F68">
      <w:pPr>
        <w:rPr>
          <w:rFonts w:cstheme="minorHAnsi"/>
          <w:color w:val="FF0000"/>
          <w:sz w:val="24"/>
          <w:szCs w:val="24"/>
        </w:rPr>
      </w:pPr>
    </w:p>
    <w:p w14:paraId="4258907D" w14:textId="60343D1B" w:rsidR="00E03080" w:rsidRPr="00CD11F1" w:rsidRDefault="00E03080" w:rsidP="00E03080">
      <w:pPr>
        <w:ind w:left="540"/>
        <w:rPr>
          <w:rFonts w:eastAsia="Times New Roman" w:cstheme="minorHAnsi"/>
          <w:color w:val="FF0000"/>
          <w:sz w:val="24"/>
          <w:szCs w:val="24"/>
        </w:rPr>
      </w:pPr>
    </w:p>
    <w:p w14:paraId="15B9525C" w14:textId="1FC2D520" w:rsidR="007D28E2" w:rsidRPr="00CD11F1" w:rsidRDefault="00DA0357" w:rsidP="00783E9F">
      <w:pPr>
        <w:pStyle w:val="Heading2"/>
        <w:jc w:val="center"/>
        <w:rPr>
          <w:rFonts w:asciiTheme="minorHAnsi" w:hAnsiTheme="minorHAnsi" w:cstheme="minorHAnsi"/>
          <w:b/>
          <w:bCs/>
          <w:sz w:val="32"/>
          <w:szCs w:val="32"/>
        </w:rPr>
      </w:pPr>
      <w:r>
        <w:rPr>
          <w:rFonts w:asciiTheme="minorHAnsi" w:hAnsiTheme="minorHAnsi" w:cstheme="minorHAnsi"/>
          <w:b/>
          <w:bCs/>
          <w:sz w:val="32"/>
          <w:szCs w:val="32"/>
        </w:rPr>
        <w:t xml:space="preserve">Wednesday, </w:t>
      </w:r>
      <w:r w:rsidR="00F81C75" w:rsidRPr="00CD11F1">
        <w:rPr>
          <w:rFonts w:asciiTheme="minorHAnsi" w:hAnsiTheme="minorHAnsi" w:cstheme="minorHAnsi"/>
          <w:b/>
          <w:bCs/>
          <w:sz w:val="32"/>
          <w:szCs w:val="32"/>
        </w:rPr>
        <w:t>Jan. 13</w:t>
      </w:r>
      <w:r w:rsidR="00783E9F" w:rsidRPr="00CD11F1">
        <w:rPr>
          <w:rFonts w:asciiTheme="minorHAnsi" w:hAnsiTheme="minorHAnsi" w:cstheme="minorHAnsi"/>
          <w:b/>
          <w:bCs/>
          <w:sz w:val="32"/>
          <w:szCs w:val="32"/>
        </w:rPr>
        <w:t xml:space="preserve">: </w:t>
      </w:r>
      <w:r w:rsidR="00412347" w:rsidRPr="00CD11F1">
        <w:rPr>
          <w:rFonts w:asciiTheme="minorHAnsi" w:hAnsiTheme="minorHAnsi" w:cstheme="minorHAnsi"/>
          <w:b/>
          <w:bCs/>
          <w:sz w:val="32"/>
          <w:szCs w:val="32"/>
        </w:rPr>
        <w:t>FAITH COMMUNITIES</w:t>
      </w:r>
    </w:p>
    <w:p w14:paraId="578DAF85" w14:textId="77777777" w:rsidR="007D05D4" w:rsidRPr="00490EB2" w:rsidRDefault="007D05D4" w:rsidP="007D05D4">
      <w:pPr>
        <w:jc w:val="center"/>
        <w:rPr>
          <w:rFonts w:eastAsia="Times New Roman" w:cstheme="minorHAnsi"/>
          <w:b/>
          <w:bCs/>
          <w:sz w:val="24"/>
          <w:szCs w:val="24"/>
        </w:rPr>
      </w:pPr>
      <w:r w:rsidRPr="00490EB2">
        <w:rPr>
          <w:rFonts w:eastAsia="Times New Roman" w:cstheme="minorHAnsi"/>
          <w:b/>
          <w:bCs/>
          <w:sz w:val="24"/>
          <w:szCs w:val="24"/>
        </w:rPr>
        <w:t>Zoom Discussion 9:30 a.m.</w:t>
      </w:r>
      <w:r>
        <w:rPr>
          <w:rFonts w:eastAsia="Times New Roman" w:cstheme="minorHAnsi"/>
          <w:b/>
          <w:bCs/>
          <w:sz w:val="24"/>
          <w:szCs w:val="24"/>
        </w:rPr>
        <w:br/>
      </w:r>
      <w:hyperlink r:id="rId19" w:tgtFrame="_blank" w:history="1">
        <w:r>
          <w:rPr>
            <w:rStyle w:val="Hyperlink"/>
            <w:rFonts w:ascii="Segoe UI" w:hAnsi="Segoe UI" w:cs="Segoe UI"/>
            <w:b/>
            <w:bCs/>
            <w:color w:val="00818A"/>
            <w:sz w:val="23"/>
            <w:szCs w:val="23"/>
          </w:rPr>
          <w:t>https://zoom.us/j/5082287958</w:t>
        </w:r>
      </w:hyperlink>
    </w:p>
    <w:p w14:paraId="4E25E08B" w14:textId="1076E68C" w:rsidR="00116DD1" w:rsidRPr="00116DD1" w:rsidRDefault="00CF7166" w:rsidP="00116DD1">
      <w:pPr>
        <w:rPr>
          <w:rFonts w:cstheme="minorHAnsi"/>
          <w:sz w:val="24"/>
          <w:szCs w:val="24"/>
        </w:rPr>
      </w:pPr>
      <w:r w:rsidRPr="00CD11F1">
        <w:rPr>
          <w:rFonts w:cstheme="minorHAnsi"/>
          <w:sz w:val="24"/>
          <w:szCs w:val="24"/>
        </w:rPr>
        <w:br/>
      </w:r>
      <w:r w:rsidR="00C06AD9" w:rsidRPr="00C06AD9">
        <w:rPr>
          <w:rFonts w:cstheme="minorHAnsi"/>
          <w:b/>
          <w:bCs/>
          <w:sz w:val="24"/>
          <w:szCs w:val="24"/>
        </w:rPr>
        <w:t>Zoom discussion:</w:t>
      </w:r>
      <w:r w:rsidR="00C06AD9">
        <w:rPr>
          <w:rFonts w:cstheme="minorHAnsi"/>
          <w:sz w:val="24"/>
          <w:szCs w:val="24"/>
        </w:rPr>
        <w:t xml:space="preserve"> </w:t>
      </w:r>
      <w:r w:rsidR="00C06AD9">
        <w:rPr>
          <w:rFonts w:cstheme="minorHAnsi"/>
          <w:sz w:val="24"/>
          <w:szCs w:val="24"/>
        </w:rPr>
        <w:br/>
      </w:r>
      <w:r w:rsidR="00C354B4">
        <w:rPr>
          <w:rFonts w:cstheme="minorHAnsi"/>
          <w:sz w:val="24"/>
          <w:szCs w:val="24"/>
        </w:rPr>
        <w:t>In our Zoom meeting this week, we will do an interactive exercise in which we “role-play” as chaplains to practice having interfaith pastoral conversations.</w:t>
      </w:r>
      <w:r w:rsidR="00116DD1">
        <w:rPr>
          <w:rFonts w:cstheme="minorHAnsi"/>
          <w:sz w:val="24"/>
          <w:szCs w:val="24"/>
        </w:rPr>
        <w:t xml:space="preserve">  </w:t>
      </w:r>
      <w:r w:rsidR="00116DD1" w:rsidRPr="00C354B4">
        <w:rPr>
          <w:rFonts w:cstheme="minorHAnsi"/>
          <w:color w:val="FF0000"/>
          <w:sz w:val="24"/>
          <w:szCs w:val="24"/>
        </w:rPr>
        <w:t>Interfaith Conversations Exercise</w:t>
      </w:r>
    </w:p>
    <w:p w14:paraId="4548348C" w14:textId="3C774BFF" w:rsidR="00412347" w:rsidRPr="00CD11F1" w:rsidRDefault="00412347" w:rsidP="001551ED">
      <w:pPr>
        <w:rPr>
          <w:rFonts w:cstheme="minorHAnsi"/>
          <w:sz w:val="24"/>
          <w:szCs w:val="24"/>
        </w:rPr>
      </w:pPr>
    </w:p>
    <w:p w14:paraId="337691EC" w14:textId="47AB45E3" w:rsidR="00412347" w:rsidRPr="00B6556B" w:rsidRDefault="00412347" w:rsidP="001551ED">
      <w:pPr>
        <w:rPr>
          <w:rStyle w:val="Hyperlink"/>
          <w:rFonts w:cstheme="minorHAnsi"/>
          <w:color w:val="auto"/>
          <w:sz w:val="24"/>
          <w:szCs w:val="24"/>
          <w:u w:val="none"/>
        </w:rPr>
      </w:pPr>
      <w:r w:rsidRPr="00CD11F1">
        <w:rPr>
          <w:rFonts w:cstheme="minorHAnsi"/>
          <w:b/>
          <w:bCs/>
          <w:sz w:val="24"/>
          <w:szCs w:val="24"/>
        </w:rPr>
        <w:t>REA</w:t>
      </w:r>
      <w:r w:rsidR="00120ECD" w:rsidRPr="00CD11F1">
        <w:rPr>
          <w:rFonts w:cstheme="minorHAnsi"/>
          <w:b/>
          <w:bCs/>
          <w:sz w:val="24"/>
          <w:szCs w:val="24"/>
        </w:rPr>
        <w:t>D</w:t>
      </w:r>
      <w:r w:rsidRPr="00CD11F1">
        <w:rPr>
          <w:rFonts w:cstheme="minorHAnsi"/>
          <w:b/>
          <w:bCs/>
          <w:sz w:val="24"/>
          <w:szCs w:val="24"/>
        </w:rPr>
        <w:t>:</w:t>
      </w:r>
      <w:r w:rsidRPr="00CD11F1">
        <w:rPr>
          <w:rFonts w:cstheme="minorHAnsi"/>
          <w:sz w:val="24"/>
          <w:szCs w:val="24"/>
        </w:rPr>
        <w:t xml:space="preserve"> </w:t>
      </w:r>
      <w:r w:rsidR="00120ECD" w:rsidRPr="00CD11F1">
        <w:rPr>
          <w:rFonts w:cstheme="minorHAnsi"/>
          <w:sz w:val="24"/>
          <w:szCs w:val="24"/>
        </w:rPr>
        <w:t>Choose two:</w:t>
      </w:r>
      <w:r w:rsidRPr="00CD11F1">
        <w:rPr>
          <w:rFonts w:cstheme="minorHAnsi"/>
          <w:color w:val="333333"/>
          <w:sz w:val="24"/>
          <w:szCs w:val="24"/>
          <w:shd w:val="clear" w:color="auto" w:fill="FCFCFC"/>
        </w:rPr>
        <w:br/>
      </w:r>
      <w:r w:rsidR="00160E32" w:rsidRPr="00CD11F1">
        <w:rPr>
          <w:rFonts w:cstheme="minorHAnsi"/>
          <w:i/>
          <w:iCs/>
          <w:color w:val="333333"/>
          <w:sz w:val="24"/>
          <w:szCs w:val="24"/>
          <w:shd w:val="clear" w:color="auto" w:fill="FCFCFC"/>
        </w:rPr>
        <w:t xml:space="preserve">. </w:t>
      </w:r>
      <w:r w:rsidRPr="00CD11F1">
        <w:rPr>
          <w:rFonts w:cstheme="minorHAnsi"/>
          <w:i/>
          <w:iCs/>
          <w:color w:val="333333"/>
          <w:sz w:val="24"/>
          <w:szCs w:val="24"/>
          <w:shd w:val="clear" w:color="auto" w:fill="FCFCFC"/>
        </w:rPr>
        <w:t>Interfaith Spiritual Care: A Systematic Review</w:t>
      </w:r>
      <w:r w:rsidRPr="00CD11F1">
        <w:rPr>
          <w:rFonts w:cstheme="minorHAnsi"/>
          <w:color w:val="333333"/>
          <w:sz w:val="24"/>
          <w:szCs w:val="24"/>
          <w:shd w:val="clear" w:color="auto" w:fill="FCFCFC"/>
        </w:rPr>
        <w:t xml:space="preserve">: </w:t>
      </w:r>
      <w:hyperlink r:id="rId20" w:history="1">
        <w:r w:rsidRPr="00CD11F1">
          <w:rPr>
            <w:rStyle w:val="Hyperlink"/>
            <w:rFonts w:cstheme="minorHAnsi"/>
            <w:sz w:val="24"/>
            <w:szCs w:val="24"/>
          </w:rPr>
          <w:t>https://link.springer.com/article/10.1007/s10943-017-0369-1</w:t>
        </w:r>
      </w:hyperlink>
    </w:p>
    <w:p w14:paraId="1C8425AC" w14:textId="42473B5A" w:rsidR="00C276F5" w:rsidRDefault="00C276F5" w:rsidP="001551ED">
      <w:pPr>
        <w:rPr>
          <w:rStyle w:val="Hyperlink"/>
          <w:rFonts w:cstheme="minorHAnsi"/>
          <w:color w:val="FF0000"/>
          <w:sz w:val="24"/>
          <w:szCs w:val="24"/>
          <w:u w:val="none"/>
        </w:rPr>
      </w:pPr>
      <w:r w:rsidRPr="00CD11F1">
        <w:rPr>
          <w:rStyle w:val="Hyperlink"/>
          <w:rFonts w:cstheme="minorHAnsi"/>
          <w:color w:val="auto"/>
          <w:sz w:val="24"/>
          <w:szCs w:val="24"/>
          <w:u w:val="none"/>
        </w:rPr>
        <w:t xml:space="preserve">. </w:t>
      </w:r>
      <w:r w:rsidRPr="00CD11F1">
        <w:rPr>
          <w:rFonts w:cstheme="minorHAnsi"/>
          <w:i/>
          <w:iCs/>
          <w:sz w:val="24"/>
          <w:szCs w:val="24"/>
        </w:rPr>
        <w:t>Injustice and the Care of Souls-</w:t>
      </w:r>
      <w:r w:rsidRPr="00CD11F1">
        <w:rPr>
          <w:rFonts w:cstheme="minorHAnsi"/>
          <w:sz w:val="24"/>
          <w:szCs w:val="24"/>
        </w:rPr>
        <w:t xml:space="preserve"> Chapter 22: Making Ritual Sense of </w:t>
      </w:r>
      <w:r w:rsidR="00C206A2" w:rsidRPr="00CD11F1">
        <w:rPr>
          <w:rFonts w:cstheme="minorHAnsi"/>
          <w:sz w:val="24"/>
          <w:szCs w:val="24"/>
        </w:rPr>
        <w:t>Our Lives</w:t>
      </w:r>
      <w:r w:rsidR="00120ECD" w:rsidRPr="00CD11F1">
        <w:rPr>
          <w:rFonts w:cstheme="minorHAnsi"/>
          <w:sz w:val="24"/>
          <w:szCs w:val="24"/>
        </w:rPr>
        <w:t xml:space="preserve"> </w:t>
      </w:r>
      <w:r w:rsidR="00120ECD" w:rsidRPr="00CD11F1">
        <w:rPr>
          <w:rStyle w:val="Hyperlink"/>
          <w:rFonts w:cstheme="minorHAnsi"/>
          <w:color w:val="FF0000"/>
          <w:sz w:val="24"/>
          <w:szCs w:val="24"/>
          <w:u w:val="none"/>
        </w:rPr>
        <w:t>(in file)</w:t>
      </w:r>
    </w:p>
    <w:p w14:paraId="41BCD067" w14:textId="1252641D" w:rsidR="00673D89" w:rsidRPr="00E1187F" w:rsidRDefault="00E1187F" w:rsidP="001551ED">
      <w:pPr>
        <w:rPr>
          <w:rFonts w:cstheme="minorHAnsi"/>
          <w:i/>
          <w:iCs/>
          <w:sz w:val="24"/>
          <w:szCs w:val="24"/>
        </w:rPr>
      </w:pPr>
      <w:r>
        <w:rPr>
          <w:rFonts w:cstheme="minorHAnsi"/>
          <w:sz w:val="24"/>
          <w:szCs w:val="24"/>
        </w:rPr>
        <w:t xml:space="preserve">. </w:t>
      </w:r>
      <w:r w:rsidR="00673D89" w:rsidRPr="00CD11F1">
        <w:rPr>
          <w:rFonts w:cstheme="minorHAnsi"/>
          <w:sz w:val="24"/>
          <w:szCs w:val="24"/>
        </w:rPr>
        <w:t>Schipani’s</w:t>
      </w:r>
      <w:r w:rsidRPr="00E1187F">
        <w:rPr>
          <w:rFonts w:cstheme="minorHAnsi"/>
          <w:bCs/>
          <w:i/>
          <w:iCs/>
          <w:sz w:val="24"/>
          <w:szCs w:val="24"/>
        </w:rPr>
        <w:t xml:space="preserve"> Inclusive Language in Reference to God</w:t>
      </w:r>
      <w:r>
        <w:rPr>
          <w:rFonts w:cstheme="minorHAnsi"/>
          <w:bCs/>
          <w:i/>
          <w:iCs/>
          <w:sz w:val="24"/>
          <w:szCs w:val="24"/>
        </w:rPr>
        <w:t xml:space="preserve"> </w:t>
      </w:r>
      <w:r w:rsidRPr="00CD11F1">
        <w:rPr>
          <w:rStyle w:val="Hyperlink"/>
          <w:rFonts w:cstheme="minorHAnsi"/>
          <w:color w:val="FF0000"/>
          <w:sz w:val="24"/>
          <w:szCs w:val="24"/>
          <w:u w:val="none"/>
        </w:rPr>
        <w:t>(in file)</w:t>
      </w:r>
    </w:p>
    <w:p w14:paraId="053AB4E4" w14:textId="572F76A9" w:rsidR="00120ECD" w:rsidRPr="00CD11F1" w:rsidRDefault="00120ECD" w:rsidP="001551ED">
      <w:pPr>
        <w:rPr>
          <w:rStyle w:val="Hyperlink"/>
          <w:rFonts w:cstheme="minorHAnsi"/>
          <w:color w:val="FF0000"/>
          <w:sz w:val="24"/>
          <w:szCs w:val="24"/>
          <w:u w:val="none"/>
        </w:rPr>
      </w:pPr>
      <w:r w:rsidRPr="00CD11F1">
        <w:rPr>
          <w:rFonts w:cstheme="minorHAnsi"/>
          <w:sz w:val="24"/>
          <w:szCs w:val="24"/>
        </w:rPr>
        <w:t xml:space="preserve">. </w:t>
      </w:r>
      <w:r w:rsidRPr="00CD11F1">
        <w:rPr>
          <w:rFonts w:cstheme="minorHAnsi"/>
          <w:i/>
          <w:iCs/>
          <w:sz w:val="24"/>
          <w:szCs w:val="24"/>
        </w:rPr>
        <w:t xml:space="preserve">Anti-Atheist bias </w:t>
      </w:r>
      <w:r w:rsidRPr="00CD11F1">
        <w:rPr>
          <w:rFonts w:cstheme="minorHAnsi"/>
          <w:i/>
          <w:iCs/>
          <w:color w:val="FF0000"/>
          <w:sz w:val="24"/>
          <w:szCs w:val="24"/>
        </w:rPr>
        <w:t>(in file)</w:t>
      </w:r>
    </w:p>
    <w:p w14:paraId="7FDFAD26" w14:textId="5D2B6EA0" w:rsidR="00C206A2" w:rsidRPr="005A0FCE" w:rsidRDefault="00C206A2" w:rsidP="00412347">
      <w:pPr>
        <w:rPr>
          <w:rFonts w:cstheme="minorHAnsi"/>
          <w:b/>
          <w:bCs/>
          <w:color w:val="333333"/>
          <w:sz w:val="24"/>
          <w:szCs w:val="24"/>
          <w:shd w:val="clear" w:color="auto" w:fill="FCFCFC"/>
        </w:rPr>
      </w:pPr>
      <w:r w:rsidRPr="00CD11F1">
        <w:rPr>
          <w:rFonts w:cstheme="minorHAnsi"/>
          <w:b/>
          <w:bCs/>
          <w:color w:val="FF0000"/>
          <w:sz w:val="24"/>
          <w:szCs w:val="24"/>
          <w:shd w:val="clear" w:color="auto" w:fill="FCFCFC"/>
        </w:rPr>
        <w:t xml:space="preserve"> </w:t>
      </w:r>
      <w:r w:rsidRPr="00CD11F1">
        <w:rPr>
          <w:rFonts w:cstheme="minorHAnsi"/>
          <w:b/>
          <w:bCs/>
          <w:color w:val="333333"/>
          <w:sz w:val="24"/>
          <w:szCs w:val="24"/>
          <w:shd w:val="clear" w:color="auto" w:fill="FCFCFC"/>
        </w:rPr>
        <w:br/>
        <w:t>P</w:t>
      </w:r>
      <w:r w:rsidR="00E1187F">
        <w:rPr>
          <w:rFonts w:cstheme="minorHAnsi"/>
          <w:b/>
          <w:bCs/>
          <w:color w:val="333333"/>
          <w:sz w:val="24"/>
          <w:szCs w:val="24"/>
          <w:shd w:val="clear" w:color="auto" w:fill="FCFCFC"/>
        </w:rPr>
        <w:t>ost in Jan. 13 FORUM</w:t>
      </w:r>
      <w:r w:rsidRPr="00CD11F1">
        <w:rPr>
          <w:rFonts w:cstheme="minorHAnsi"/>
          <w:b/>
          <w:bCs/>
          <w:color w:val="333333"/>
          <w:sz w:val="24"/>
          <w:szCs w:val="24"/>
          <w:shd w:val="clear" w:color="auto" w:fill="FCFCFC"/>
        </w:rPr>
        <w:t>:</w:t>
      </w:r>
      <w:r w:rsidR="00BE6B05">
        <w:rPr>
          <w:rFonts w:cstheme="minorHAnsi"/>
          <w:sz w:val="24"/>
          <w:szCs w:val="24"/>
        </w:rPr>
        <w:br/>
        <w:t xml:space="preserve">There are two forums this week. </w:t>
      </w:r>
      <w:r w:rsidR="00BE6B05">
        <w:rPr>
          <w:rFonts w:cstheme="minorHAnsi"/>
          <w:sz w:val="24"/>
          <w:szCs w:val="24"/>
        </w:rPr>
        <w:br/>
      </w:r>
      <w:r w:rsidR="00BE6B05">
        <w:rPr>
          <w:rFonts w:cstheme="minorHAnsi"/>
          <w:sz w:val="24"/>
          <w:szCs w:val="24"/>
        </w:rPr>
        <w:br/>
      </w:r>
      <w:r w:rsidR="00BE6B05" w:rsidRPr="00BE6B05">
        <w:rPr>
          <w:rFonts w:cstheme="minorHAnsi"/>
          <w:b/>
          <w:bCs/>
          <w:sz w:val="24"/>
          <w:szCs w:val="24"/>
        </w:rPr>
        <w:t>Forum 1</w:t>
      </w:r>
      <w:r w:rsidR="00BE6B05">
        <w:rPr>
          <w:rFonts w:cstheme="minorHAnsi"/>
          <w:sz w:val="24"/>
          <w:szCs w:val="24"/>
        </w:rPr>
        <w:t xml:space="preserve"> - </w:t>
      </w:r>
      <w:r w:rsidR="00BE6B05" w:rsidRPr="00BE6B05">
        <w:rPr>
          <w:rFonts w:cstheme="minorHAnsi"/>
          <w:b/>
          <w:bCs/>
          <w:sz w:val="24"/>
          <w:szCs w:val="24"/>
        </w:rPr>
        <w:t>Marginalizing Faith:</w:t>
      </w:r>
      <w:r w:rsidR="00BE6B05">
        <w:rPr>
          <w:rFonts w:cstheme="minorHAnsi"/>
          <w:sz w:val="24"/>
          <w:szCs w:val="24"/>
        </w:rPr>
        <w:br/>
      </w:r>
      <w:r w:rsidRPr="00CD11F1">
        <w:rPr>
          <w:rFonts w:cstheme="minorHAnsi"/>
          <w:sz w:val="24"/>
          <w:szCs w:val="24"/>
        </w:rPr>
        <w:t>Describe a time when you witnessed – or personally experienced – margin</w:t>
      </w:r>
      <w:r w:rsidR="00E62E56" w:rsidRPr="00CD11F1">
        <w:rPr>
          <w:rFonts w:cstheme="minorHAnsi"/>
          <w:sz w:val="24"/>
          <w:szCs w:val="24"/>
        </w:rPr>
        <w:t>alization</w:t>
      </w:r>
      <w:r w:rsidRPr="00CD11F1">
        <w:rPr>
          <w:rFonts w:cstheme="minorHAnsi"/>
          <w:sz w:val="24"/>
          <w:szCs w:val="24"/>
        </w:rPr>
        <w:t xml:space="preserve"> for your own faith or spiritual perspective. </w:t>
      </w:r>
      <w:r w:rsidR="00C06AD9">
        <w:rPr>
          <w:rFonts w:cstheme="minorHAnsi"/>
          <w:sz w:val="24"/>
          <w:szCs w:val="24"/>
        </w:rPr>
        <w:t xml:space="preserve"> Also d</w:t>
      </w:r>
      <w:r w:rsidRPr="00CD11F1">
        <w:rPr>
          <w:rFonts w:cstheme="minorHAnsi"/>
          <w:sz w:val="24"/>
          <w:szCs w:val="24"/>
        </w:rPr>
        <w:t xml:space="preserve">escribe a time when you, either personally or professionally, marginalized another person for theirs. </w:t>
      </w:r>
    </w:p>
    <w:p w14:paraId="7E3D1392" w14:textId="0824B6B6" w:rsidR="00BE6B05" w:rsidRDefault="00BE6B05" w:rsidP="00412347">
      <w:pPr>
        <w:rPr>
          <w:rFonts w:cstheme="minorHAnsi"/>
          <w:sz w:val="24"/>
          <w:szCs w:val="24"/>
        </w:rPr>
      </w:pPr>
    </w:p>
    <w:p w14:paraId="03822289" w14:textId="1FD413A9" w:rsidR="00BE6B05" w:rsidRDefault="00BE6B05" w:rsidP="00412347">
      <w:pPr>
        <w:rPr>
          <w:rFonts w:cstheme="minorHAnsi"/>
          <w:sz w:val="24"/>
          <w:szCs w:val="24"/>
        </w:rPr>
      </w:pPr>
      <w:r w:rsidRPr="00BE6B05">
        <w:rPr>
          <w:rFonts w:cstheme="minorHAnsi"/>
          <w:b/>
          <w:bCs/>
          <w:sz w:val="24"/>
          <w:szCs w:val="24"/>
        </w:rPr>
        <w:t>Forum 2 -</w:t>
      </w:r>
      <w:r>
        <w:rPr>
          <w:rFonts w:cstheme="minorHAnsi"/>
          <w:b/>
          <w:bCs/>
          <w:sz w:val="24"/>
          <w:szCs w:val="24"/>
        </w:rPr>
        <w:t xml:space="preserve"> Comment</w:t>
      </w:r>
      <w:r w:rsidRPr="00BE6B05">
        <w:rPr>
          <w:rFonts w:cstheme="minorHAnsi"/>
          <w:b/>
          <w:bCs/>
          <w:sz w:val="24"/>
          <w:szCs w:val="24"/>
        </w:rPr>
        <w:t>s on articles:</w:t>
      </w:r>
      <w:r>
        <w:rPr>
          <w:rFonts w:cstheme="minorHAnsi"/>
          <w:sz w:val="24"/>
          <w:szCs w:val="24"/>
        </w:rPr>
        <w:br/>
        <w:t xml:space="preserve">Write a brief (1-2 paragraph) reflection/commentary on each of the two articles you read. </w:t>
      </w:r>
    </w:p>
    <w:p w14:paraId="5CEA1983" w14:textId="77777777" w:rsidR="005A0FCE" w:rsidRDefault="005A0FCE" w:rsidP="00412347">
      <w:pPr>
        <w:rPr>
          <w:rFonts w:cstheme="minorHAnsi"/>
          <w:sz w:val="24"/>
          <w:szCs w:val="24"/>
        </w:rPr>
      </w:pPr>
    </w:p>
    <w:p w14:paraId="3F5BB717" w14:textId="344E1D33" w:rsidR="00C06AD9" w:rsidRPr="00CD11F1" w:rsidRDefault="00C06AD9" w:rsidP="00412347">
      <w:pPr>
        <w:rPr>
          <w:rFonts w:cstheme="minorHAnsi"/>
          <w:sz w:val="24"/>
          <w:szCs w:val="24"/>
        </w:rPr>
      </w:pPr>
      <w:r>
        <w:rPr>
          <w:rFonts w:cstheme="minorHAnsi"/>
          <w:sz w:val="24"/>
          <w:szCs w:val="24"/>
        </w:rPr>
        <w:t xml:space="preserve"> </w:t>
      </w:r>
    </w:p>
    <w:p w14:paraId="25F7AC67" w14:textId="10A4DD8D" w:rsidR="00412347" w:rsidRPr="00CD11F1" w:rsidRDefault="00DA0357" w:rsidP="00783E9F">
      <w:pPr>
        <w:pStyle w:val="Heading2"/>
        <w:jc w:val="center"/>
        <w:rPr>
          <w:rFonts w:asciiTheme="minorHAnsi" w:hAnsiTheme="minorHAnsi" w:cstheme="minorHAnsi"/>
          <w:b/>
          <w:bCs/>
          <w:sz w:val="32"/>
          <w:szCs w:val="32"/>
        </w:rPr>
      </w:pPr>
      <w:r>
        <w:rPr>
          <w:rFonts w:asciiTheme="minorHAnsi" w:hAnsiTheme="minorHAnsi" w:cstheme="minorHAnsi"/>
          <w:b/>
          <w:bCs/>
          <w:sz w:val="32"/>
          <w:szCs w:val="32"/>
        </w:rPr>
        <w:lastRenderedPageBreak/>
        <w:t xml:space="preserve">Thursday, </w:t>
      </w:r>
      <w:r w:rsidR="00F81C75" w:rsidRPr="00CD11F1">
        <w:rPr>
          <w:rFonts w:asciiTheme="minorHAnsi" w:hAnsiTheme="minorHAnsi" w:cstheme="minorHAnsi"/>
          <w:b/>
          <w:bCs/>
          <w:sz w:val="32"/>
          <w:szCs w:val="32"/>
        </w:rPr>
        <w:t xml:space="preserve">Jan. 14: </w:t>
      </w:r>
      <w:r w:rsidR="00412347" w:rsidRPr="00CD11F1">
        <w:rPr>
          <w:rFonts w:asciiTheme="minorHAnsi" w:hAnsiTheme="minorHAnsi" w:cstheme="minorHAnsi"/>
          <w:b/>
          <w:bCs/>
          <w:sz w:val="32"/>
          <w:szCs w:val="32"/>
        </w:rPr>
        <w:t>HEALTH COMMUNITIES</w:t>
      </w:r>
    </w:p>
    <w:p w14:paraId="5F4CA57A" w14:textId="77777777" w:rsidR="00783E9F" w:rsidRPr="005A0FCE" w:rsidRDefault="00783E9F" w:rsidP="00783E9F">
      <w:pPr>
        <w:rPr>
          <w:rFonts w:cstheme="minorHAnsi"/>
          <w:color w:val="FF0000"/>
          <w:sz w:val="24"/>
          <w:szCs w:val="24"/>
        </w:rPr>
      </w:pPr>
    </w:p>
    <w:p w14:paraId="5B59FCE1" w14:textId="2AECD69C" w:rsidR="00F76789" w:rsidRDefault="00875C62" w:rsidP="00F76789">
      <w:pPr>
        <w:rPr>
          <w:rFonts w:cstheme="minorHAnsi"/>
          <w:sz w:val="24"/>
          <w:szCs w:val="24"/>
        </w:rPr>
      </w:pPr>
      <w:r w:rsidRPr="00875C62">
        <w:rPr>
          <w:rFonts w:cstheme="minorHAnsi"/>
          <w:sz w:val="24"/>
          <w:szCs w:val="24"/>
        </w:rPr>
        <w:t xml:space="preserve">Because there are thousands of health issues that could conceivably marginalize people, it isn’t possible to cover all of them, or </w:t>
      </w:r>
      <w:r>
        <w:rPr>
          <w:rFonts w:cstheme="minorHAnsi"/>
          <w:sz w:val="24"/>
          <w:szCs w:val="24"/>
        </w:rPr>
        <w:t>to neatly</w:t>
      </w:r>
      <w:r w:rsidRPr="00875C62">
        <w:rPr>
          <w:rFonts w:cstheme="minorHAnsi"/>
          <w:sz w:val="24"/>
          <w:szCs w:val="24"/>
        </w:rPr>
        <w:t xml:space="preserve"> categorize them into </w:t>
      </w:r>
      <w:r>
        <w:rPr>
          <w:rFonts w:cstheme="minorHAnsi"/>
          <w:sz w:val="24"/>
          <w:szCs w:val="24"/>
        </w:rPr>
        <w:t xml:space="preserve">groups. </w:t>
      </w:r>
      <w:proofErr w:type="gramStart"/>
      <w:r w:rsidRPr="00875C62">
        <w:rPr>
          <w:rFonts w:cstheme="minorHAnsi"/>
          <w:sz w:val="24"/>
          <w:szCs w:val="24"/>
        </w:rPr>
        <w:t>So</w:t>
      </w:r>
      <w:proofErr w:type="gramEnd"/>
      <w:r>
        <w:rPr>
          <w:rFonts w:cstheme="minorHAnsi"/>
          <w:sz w:val="24"/>
          <w:szCs w:val="24"/>
        </w:rPr>
        <w:t xml:space="preserve"> for this assignment,</w:t>
      </w:r>
      <w:r w:rsidR="000F1415">
        <w:rPr>
          <w:rFonts w:cstheme="minorHAnsi"/>
          <w:sz w:val="24"/>
          <w:szCs w:val="24"/>
        </w:rPr>
        <w:t xml:space="preserve"> </w:t>
      </w:r>
      <w:r w:rsidRPr="00875C62">
        <w:rPr>
          <w:rFonts w:cstheme="minorHAnsi"/>
          <w:sz w:val="24"/>
          <w:szCs w:val="24"/>
        </w:rPr>
        <w:t xml:space="preserve">I’ve </w:t>
      </w:r>
      <w:r>
        <w:rPr>
          <w:rFonts w:cstheme="minorHAnsi"/>
          <w:sz w:val="24"/>
          <w:szCs w:val="24"/>
        </w:rPr>
        <w:t xml:space="preserve">chosen </w:t>
      </w:r>
      <w:r w:rsidRPr="00875C62">
        <w:rPr>
          <w:rFonts w:cstheme="minorHAnsi"/>
          <w:sz w:val="24"/>
          <w:szCs w:val="24"/>
        </w:rPr>
        <w:t xml:space="preserve">two </w:t>
      </w:r>
      <w:r>
        <w:rPr>
          <w:rFonts w:cstheme="minorHAnsi"/>
          <w:sz w:val="24"/>
          <w:szCs w:val="24"/>
        </w:rPr>
        <w:t>specific marginalized communities</w:t>
      </w:r>
      <w:r w:rsidRPr="00875C62">
        <w:rPr>
          <w:rFonts w:cstheme="minorHAnsi"/>
          <w:sz w:val="24"/>
          <w:szCs w:val="24"/>
        </w:rPr>
        <w:t xml:space="preserve"> for discussion</w:t>
      </w:r>
      <w:r>
        <w:rPr>
          <w:rFonts w:cstheme="minorHAnsi"/>
          <w:sz w:val="24"/>
          <w:szCs w:val="24"/>
        </w:rPr>
        <w:t xml:space="preserve">… </w:t>
      </w:r>
      <w:r w:rsidRPr="00875C62">
        <w:rPr>
          <w:rFonts w:cstheme="minorHAnsi"/>
          <w:sz w:val="24"/>
          <w:szCs w:val="24"/>
        </w:rPr>
        <w:t xml:space="preserve">physical disability and mental illness. </w:t>
      </w:r>
    </w:p>
    <w:p w14:paraId="0570432F" w14:textId="77777777" w:rsidR="00875C62" w:rsidRPr="00875C62" w:rsidRDefault="00875C62" w:rsidP="00F76789">
      <w:pPr>
        <w:rPr>
          <w:rFonts w:cstheme="minorHAnsi"/>
          <w:sz w:val="24"/>
          <w:szCs w:val="24"/>
        </w:rPr>
      </w:pPr>
    </w:p>
    <w:p w14:paraId="521E2653" w14:textId="1F9618C6" w:rsidR="00875C62" w:rsidRDefault="00875C62" w:rsidP="00160E32">
      <w:pPr>
        <w:rPr>
          <w:rFonts w:cstheme="minorHAnsi"/>
          <w:sz w:val="24"/>
          <w:szCs w:val="24"/>
        </w:rPr>
      </w:pPr>
      <w:bookmarkStart w:id="2" w:name="_Hlk54160768"/>
      <w:r>
        <w:rPr>
          <w:rFonts w:cstheme="minorHAnsi"/>
          <w:b/>
          <w:bCs/>
          <w:sz w:val="24"/>
          <w:szCs w:val="24"/>
        </w:rPr>
        <w:t xml:space="preserve">READ:  </w:t>
      </w:r>
      <w:r>
        <w:rPr>
          <w:rFonts w:cstheme="minorHAnsi"/>
          <w:b/>
          <w:bCs/>
          <w:sz w:val="24"/>
          <w:szCs w:val="24"/>
        </w:rPr>
        <w:br/>
      </w:r>
      <w:r w:rsidRPr="00520A14">
        <w:rPr>
          <w:rFonts w:cstheme="minorHAnsi"/>
          <w:sz w:val="24"/>
          <w:szCs w:val="24"/>
        </w:rPr>
        <w:t>Models of Disability</w:t>
      </w:r>
      <w:r>
        <w:rPr>
          <w:rStyle w:val="FootnoteReference"/>
          <w:rFonts w:cstheme="minorHAnsi"/>
          <w:sz w:val="24"/>
          <w:szCs w:val="24"/>
        </w:rPr>
        <w:footnoteReference w:id="1"/>
      </w:r>
      <w:r w:rsidR="00F034D9">
        <w:rPr>
          <w:rFonts w:cstheme="minorHAnsi"/>
          <w:sz w:val="24"/>
          <w:szCs w:val="24"/>
        </w:rPr>
        <w:t xml:space="preserve"> </w:t>
      </w:r>
    </w:p>
    <w:p w14:paraId="58186261" w14:textId="09D052D3" w:rsidR="00875C62" w:rsidRDefault="000F1415" w:rsidP="00160E32">
      <w:pPr>
        <w:rPr>
          <w:rFonts w:cstheme="minorHAnsi"/>
          <w:sz w:val="24"/>
          <w:szCs w:val="24"/>
        </w:rPr>
      </w:pPr>
      <w:r w:rsidRPr="000F1415">
        <w:rPr>
          <w:rFonts w:cstheme="minorHAnsi"/>
          <w:sz w:val="24"/>
          <w:szCs w:val="24"/>
        </w:rPr>
        <w:t xml:space="preserve">Glenda Green statement </w:t>
      </w:r>
    </w:p>
    <w:p w14:paraId="18062A38" w14:textId="3532B8F6" w:rsidR="004C7115" w:rsidRPr="00F10B8B" w:rsidRDefault="004C7115" w:rsidP="00160E32">
      <w:pPr>
        <w:rPr>
          <w:rFonts w:cstheme="minorHAnsi"/>
          <w:color w:val="0563C1" w:themeColor="hyperlink"/>
          <w:sz w:val="24"/>
          <w:szCs w:val="24"/>
          <w:u w:val="single"/>
        </w:rPr>
      </w:pPr>
      <w:r>
        <w:rPr>
          <w:rFonts w:cstheme="minorHAnsi"/>
          <w:sz w:val="24"/>
          <w:szCs w:val="24"/>
        </w:rPr>
        <w:br/>
      </w:r>
      <w:r w:rsidRPr="004C7115">
        <w:rPr>
          <w:rFonts w:cstheme="minorHAnsi"/>
          <w:b/>
          <w:bCs/>
          <w:sz w:val="24"/>
          <w:szCs w:val="24"/>
        </w:rPr>
        <w:t>Optional reading:</w:t>
      </w:r>
      <w:r>
        <w:rPr>
          <w:rFonts w:cstheme="minorHAnsi"/>
          <w:sz w:val="24"/>
          <w:szCs w:val="24"/>
        </w:rPr>
        <w:t xml:space="preserve"> </w:t>
      </w:r>
      <w:r w:rsidR="00B6556B">
        <w:rPr>
          <w:rFonts w:cstheme="minorHAnsi"/>
          <w:sz w:val="24"/>
          <w:szCs w:val="24"/>
        </w:rPr>
        <w:t xml:space="preserve"> </w:t>
      </w:r>
      <w:hyperlink r:id="rId21" w:history="1">
        <w:r w:rsidRPr="004C7115">
          <w:rPr>
            <w:rStyle w:val="Hyperlink"/>
            <w:rFonts w:cstheme="minorHAnsi"/>
            <w:i/>
            <w:iCs/>
            <w:sz w:val="24"/>
            <w:szCs w:val="24"/>
          </w:rPr>
          <w:t>Medicine and the Marginalized</w:t>
        </w:r>
      </w:hyperlink>
      <w:r>
        <w:rPr>
          <w:rFonts w:cstheme="minorHAnsi"/>
          <w:sz w:val="24"/>
          <w:szCs w:val="24"/>
        </w:rPr>
        <w:t xml:space="preserve"> </w:t>
      </w:r>
      <w:r>
        <w:rPr>
          <w:rStyle w:val="FootnoteReference"/>
          <w:rFonts w:cstheme="minorHAnsi"/>
          <w:sz w:val="24"/>
          <w:szCs w:val="24"/>
        </w:rPr>
        <w:footnoteReference w:id="2"/>
      </w:r>
      <w:r>
        <w:rPr>
          <w:rFonts w:cstheme="minorHAnsi"/>
          <w:sz w:val="24"/>
          <w:szCs w:val="24"/>
        </w:rPr>
        <w:t xml:space="preserve">  </w:t>
      </w:r>
    </w:p>
    <w:p w14:paraId="4E80D631" w14:textId="6E0D51F8" w:rsidR="00875C62" w:rsidRDefault="00875C62" w:rsidP="00875C62">
      <w:pPr>
        <w:rPr>
          <w:sz w:val="24"/>
          <w:szCs w:val="24"/>
        </w:rPr>
      </w:pPr>
      <w:r>
        <w:rPr>
          <w:rFonts w:cstheme="minorHAnsi"/>
          <w:b/>
          <w:bCs/>
          <w:sz w:val="24"/>
          <w:szCs w:val="24"/>
        </w:rPr>
        <w:t xml:space="preserve"> </w:t>
      </w:r>
    </w:p>
    <w:p w14:paraId="508F99AC" w14:textId="77777777" w:rsidR="000F1415" w:rsidRDefault="00160E32" w:rsidP="000F1415">
      <w:pPr>
        <w:rPr>
          <w:rFonts w:cstheme="minorHAnsi"/>
          <w:i/>
          <w:iCs/>
          <w:sz w:val="24"/>
          <w:szCs w:val="24"/>
        </w:rPr>
      </w:pPr>
      <w:r w:rsidRPr="00CD11F1">
        <w:rPr>
          <w:rFonts w:cstheme="minorHAnsi"/>
          <w:b/>
          <w:bCs/>
          <w:sz w:val="24"/>
          <w:szCs w:val="24"/>
        </w:rPr>
        <w:t xml:space="preserve">WATCH: </w:t>
      </w:r>
      <w:r w:rsidRPr="00CD11F1">
        <w:rPr>
          <w:rFonts w:cstheme="minorHAnsi"/>
          <w:sz w:val="24"/>
          <w:szCs w:val="24"/>
        </w:rPr>
        <w:t xml:space="preserve">PHIL BORGES FILM: </w:t>
      </w:r>
      <w:proofErr w:type="spellStart"/>
      <w:r w:rsidRPr="00CD11F1">
        <w:rPr>
          <w:rFonts w:cstheme="minorHAnsi"/>
          <w:i/>
          <w:iCs/>
          <w:sz w:val="24"/>
          <w:szCs w:val="24"/>
        </w:rPr>
        <w:t>Crazywise</w:t>
      </w:r>
      <w:proofErr w:type="spellEnd"/>
      <w:r w:rsidRPr="00CD11F1">
        <w:rPr>
          <w:rFonts w:cstheme="minorHAnsi"/>
          <w:i/>
          <w:iCs/>
          <w:sz w:val="24"/>
          <w:szCs w:val="24"/>
        </w:rPr>
        <w:t>: Rethinking Madness: Psychosis and Spiritual Awakening</w:t>
      </w:r>
    </w:p>
    <w:p w14:paraId="74BF207C" w14:textId="6766195C" w:rsidR="000F1415" w:rsidRPr="00CD11F1" w:rsidRDefault="000F1415" w:rsidP="000F1415">
      <w:pPr>
        <w:rPr>
          <w:rStyle w:val="Hyperlink"/>
          <w:rFonts w:cstheme="minorHAnsi"/>
          <w:b/>
          <w:bCs/>
          <w:sz w:val="24"/>
          <w:szCs w:val="24"/>
        </w:rPr>
      </w:pPr>
      <w:r w:rsidRPr="000F1415">
        <w:rPr>
          <w:rFonts w:cstheme="minorHAnsi"/>
          <w:sz w:val="24"/>
          <w:szCs w:val="24"/>
        </w:rPr>
        <w:t xml:space="preserve">I tried to get free access to this film but </w:t>
      </w:r>
      <w:proofErr w:type="gramStart"/>
      <w:r w:rsidRPr="000F1415">
        <w:rPr>
          <w:rFonts w:cstheme="minorHAnsi"/>
          <w:sz w:val="24"/>
          <w:szCs w:val="24"/>
        </w:rPr>
        <w:t>wasn’t able to</w:t>
      </w:r>
      <w:proofErr w:type="gramEnd"/>
      <w:r w:rsidRPr="000F1415">
        <w:rPr>
          <w:rFonts w:cstheme="minorHAnsi"/>
          <w:sz w:val="24"/>
          <w:szCs w:val="24"/>
        </w:rPr>
        <w:t>, so unfortunately</w:t>
      </w:r>
      <w:r>
        <w:rPr>
          <w:rFonts w:cstheme="minorHAnsi"/>
          <w:sz w:val="24"/>
          <w:szCs w:val="24"/>
        </w:rPr>
        <w:t>,</w:t>
      </w:r>
      <w:r w:rsidRPr="000F1415">
        <w:rPr>
          <w:rFonts w:cstheme="minorHAnsi"/>
          <w:sz w:val="24"/>
          <w:szCs w:val="24"/>
        </w:rPr>
        <w:t xml:space="preserve"> you’ll have to pay $4.99 to rent it. You can find it here:</w:t>
      </w:r>
      <w:r w:rsidRPr="000F1415">
        <w:rPr>
          <w:rFonts w:cstheme="minorHAnsi"/>
          <w:i/>
          <w:iCs/>
          <w:sz w:val="24"/>
          <w:szCs w:val="24"/>
        </w:rPr>
        <w:t xml:space="preserve"> </w:t>
      </w:r>
      <w:hyperlink r:id="rId22" w:history="1">
        <w:r w:rsidRPr="000F1415">
          <w:rPr>
            <w:rStyle w:val="Hyperlink"/>
            <w:rFonts w:cstheme="minorHAnsi"/>
            <w:sz w:val="24"/>
            <w:szCs w:val="24"/>
          </w:rPr>
          <w:t>https://vimeo.com/ondemand/crazywise</w:t>
        </w:r>
      </w:hyperlink>
    </w:p>
    <w:p w14:paraId="26AF69C2" w14:textId="634E3792" w:rsidR="00C12E27" w:rsidRPr="00CD11F1" w:rsidRDefault="00C12E27" w:rsidP="00160E32">
      <w:pPr>
        <w:rPr>
          <w:rFonts w:cstheme="minorHAnsi"/>
          <w:sz w:val="24"/>
          <w:szCs w:val="24"/>
        </w:rPr>
      </w:pPr>
    </w:p>
    <w:p w14:paraId="2BD66AEE" w14:textId="45FE464D" w:rsidR="00765290" w:rsidRPr="00F10B8B" w:rsidRDefault="00C12E27" w:rsidP="00F10B8B">
      <w:pPr>
        <w:ind w:left="720"/>
        <w:rPr>
          <w:rFonts w:cstheme="minorHAnsi"/>
          <w:color w:val="000000" w:themeColor="text1"/>
          <w:sz w:val="24"/>
          <w:szCs w:val="24"/>
        </w:rPr>
      </w:pPr>
      <w:r w:rsidRPr="006058F2">
        <w:rPr>
          <w:rFonts w:cstheme="minorHAnsi"/>
          <w:b/>
          <w:bCs/>
          <w:sz w:val="24"/>
          <w:szCs w:val="24"/>
          <w:u w:val="single"/>
        </w:rPr>
        <w:t>About the film</w:t>
      </w:r>
      <w:r w:rsidRPr="00CD11F1">
        <w:rPr>
          <w:rFonts w:cstheme="minorHAnsi"/>
          <w:sz w:val="24"/>
          <w:szCs w:val="24"/>
        </w:rPr>
        <w:br/>
      </w:r>
      <w:r w:rsidRPr="00CD11F1">
        <w:rPr>
          <w:rFonts w:cstheme="minorHAnsi"/>
          <w:color w:val="000000" w:themeColor="text1"/>
          <w:sz w:val="24"/>
          <w:szCs w:val="24"/>
        </w:rPr>
        <w:t>Crazy...or wise? Indigenous cultures address "mental illnesses" quite differently from western societies. Are symptoms a 'calling' to grow or just a 'broken brain'? The documentary CRAZYWISE explores what can be learned from people around the world who have turned their psychological crisis into a positive transformative experience.</w:t>
      </w:r>
      <w:bookmarkEnd w:id="2"/>
    </w:p>
    <w:p w14:paraId="1FBDE60B" w14:textId="77777777" w:rsidR="00C06694" w:rsidRPr="00CD11F1" w:rsidRDefault="00C06694" w:rsidP="00160E32">
      <w:pPr>
        <w:rPr>
          <w:rFonts w:cstheme="minorHAnsi"/>
          <w:b/>
          <w:bCs/>
          <w:sz w:val="24"/>
          <w:szCs w:val="24"/>
        </w:rPr>
      </w:pPr>
    </w:p>
    <w:p w14:paraId="45FBBF05" w14:textId="3833092D" w:rsidR="00160E32" w:rsidRPr="00CD11F1" w:rsidRDefault="00535614" w:rsidP="00160E32">
      <w:pPr>
        <w:rPr>
          <w:rFonts w:cstheme="minorHAnsi"/>
          <w:b/>
          <w:bCs/>
          <w:sz w:val="24"/>
          <w:szCs w:val="24"/>
        </w:rPr>
      </w:pPr>
      <w:r>
        <w:rPr>
          <w:rFonts w:cstheme="minorHAnsi"/>
          <w:b/>
          <w:bCs/>
          <w:sz w:val="24"/>
          <w:szCs w:val="24"/>
        </w:rPr>
        <w:t>Post in Jan</w:t>
      </w:r>
      <w:r w:rsidR="000F1415">
        <w:rPr>
          <w:rFonts w:cstheme="minorHAnsi"/>
          <w:b/>
          <w:bCs/>
          <w:sz w:val="24"/>
          <w:szCs w:val="24"/>
        </w:rPr>
        <w:t>. 14 FORUM</w:t>
      </w:r>
      <w:r w:rsidR="00DF0A89">
        <w:rPr>
          <w:rFonts w:cstheme="minorHAnsi"/>
          <w:b/>
          <w:bCs/>
          <w:sz w:val="24"/>
          <w:szCs w:val="24"/>
        </w:rPr>
        <w:t>S</w:t>
      </w:r>
      <w:r w:rsidR="00DE714A">
        <w:rPr>
          <w:rFonts w:cstheme="minorHAnsi"/>
          <w:b/>
          <w:bCs/>
          <w:sz w:val="24"/>
          <w:szCs w:val="24"/>
        </w:rPr>
        <w:t>:</w:t>
      </w:r>
      <w:r w:rsidR="00160E32" w:rsidRPr="00CD11F1">
        <w:rPr>
          <w:rFonts w:cstheme="minorHAnsi"/>
          <w:b/>
          <w:bCs/>
          <w:sz w:val="24"/>
          <w:szCs w:val="24"/>
        </w:rPr>
        <w:t xml:space="preserve"> </w:t>
      </w:r>
    </w:p>
    <w:p w14:paraId="4429AC16" w14:textId="77777777" w:rsidR="00C06694" w:rsidRPr="00CD11F1" w:rsidRDefault="00C06694" w:rsidP="00160E32">
      <w:pPr>
        <w:rPr>
          <w:rFonts w:cstheme="minorHAnsi"/>
          <w:b/>
          <w:bCs/>
          <w:sz w:val="24"/>
          <w:szCs w:val="24"/>
        </w:rPr>
      </w:pPr>
    </w:p>
    <w:p w14:paraId="76263610" w14:textId="4E0D37EA" w:rsidR="00DE714A" w:rsidRDefault="00DF0A89" w:rsidP="000F1415">
      <w:pPr>
        <w:rPr>
          <w:rFonts w:cstheme="minorHAnsi"/>
          <w:sz w:val="24"/>
          <w:szCs w:val="24"/>
        </w:rPr>
      </w:pPr>
      <w:r>
        <w:rPr>
          <w:rFonts w:cstheme="minorHAnsi"/>
          <w:sz w:val="24"/>
          <w:szCs w:val="24"/>
        </w:rPr>
        <w:t xml:space="preserve">Forum </w:t>
      </w:r>
      <w:r w:rsidR="00C06694" w:rsidRPr="00CD11F1">
        <w:rPr>
          <w:rFonts w:cstheme="minorHAnsi"/>
          <w:sz w:val="24"/>
          <w:szCs w:val="24"/>
        </w:rPr>
        <w:t xml:space="preserve">1. </w:t>
      </w:r>
      <w:r w:rsidR="00535614">
        <w:rPr>
          <w:rFonts w:cstheme="minorHAnsi"/>
          <w:sz w:val="24"/>
          <w:szCs w:val="24"/>
        </w:rPr>
        <w:t>What was your response to</w:t>
      </w:r>
      <w:r w:rsidR="00C12E27" w:rsidRPr="00CD11F1">
        <w:rPr>
          <w:rFonts w:cstheme="minorHAnsi"/>
          <w:sz w:val="24"/>
          <w:szCs w:val="24"/>
        </w:rPr>
        <w:t xml:space="preserve"> </w:t>
      </w:r>
      <w:r w:rsidR="00C12E27" w:rsidRPr="00535614">
        <w:rPr>
          <w:rFonts w:cstheme="minorHAnsi"/>
          <w:i/>
          <w:iCs/>
          <w:sz w:val="24"/>
          <w:szCs w:val="24"/>
        </w:rPr>
        <w:t>Crazy Wise?</w:t>
      </w:r>
      <w:r w:rsidR="00C12E27" w:rsidRPr="00CD11F1">
        <w:rPr>
          <w:rFonts w:cstheme="minorHAnsi"/>
          <w:sz w:val="24"/>
          <w:szCs w:val="24"/>
        </w:rPr>
        <w:t xml:space="preserve"> Have you encountered patients or mentally ill people in your community who could </w:t>
      </w:r>
      <w:proofErr w:type="gramStart"/>
      <w:r w:rsidR="00C12E27" w:rsidRPr="00CD11F1">
        <w:rPr>
          <w:rFonts w:cstheme="minorHAnsi"/>
          <w:sz w:val="24"/>
          <w:szCs w:val="24"/>
        </w:rPr>
        <w:t>be seen as</w:t>
      </w:r>
      <w:proofErr w:type="gramEnd"/>
      <w:r w:rsidR="00C12E27" w:rsidRPr="00CD11F1">
        <w:rPr>
          <w:rFonts w:cstheme="minorHAnsi"/>
          <w:sz w:val="24"/>
          <w:szCs w:val="24"/>
        </w:rPr>
        <w:t xml:space="preserve"> having a spiritual connection to higher realms?  When they are walking down the street talking to God or Jesus, do you ever think they could really be doing that? </w:t>
      </w:r>
      <w:r w:rsidR="00C12E27" w:rsidRPr="00CD11F1">
        <w:rPr>
          <w:rFonts w:cstheme="minorHAnsi"/>
          <w:sz w:val="24"/>
          <w:szCs w:val="24"/>
        </w:rPr>
        <w:br/>
        <w:t xml:space="preserve"> </w:t>
      </w:r>
      <w:r w:rsidR="00C06694" w:rsidRPr="00CD11F1">
        <w:rPr>
          <w:rFonts w:cstheme="minorHAnsi"/>
          <w:sz w:val="24"/>
          <w:szCs w:val="24"/>
        </w:rPr>
        <w:br/>
      </w:r>
      <w:r>
        <w:rPr>
          <w:rFonts w:cstheme="minorHAnsi"/>
          <w:sz w:val="24"/>
          <w:szCs w:val="24"/>
        </w:rPr>
        <w:t xml:space="preserve">Forum </w:t>
      </w:r>
      <w:r w:rsidR="00C06694" w:rsidRPr="00CD11F1">
        <w:rPr>
          <w:rFonts w:cstheme="minorHAnsi"/>
          <w:sz w:val="24"/>
          <w:szCs w:val="24"/>
        </w:rPr>
        <w:t xml:space="preserve">2. </w:t>
      </w:r>
      <w:r w:rsidR="009715B9">
        <w:rPr>
          <w:rFonts w:ascii="Segoe UI" w:hAnsi="Segoe UI" w:cs="Segoe UI"/>
          <w:color w:val="212529"/>
          <w:shd w:val="clear" w:color="auto" w:fill="FFFFFF"/>
        </w:rPr>
        <w:t>What do you think of the passage from Glenda Green’s book suggesting a spiritual or metaphysical model for understanding disability? Analyze how this compares with the “moral model” of disability as the result of sin or divine punishment.</w:t>
      </w:r>
    </w:p>
    <w:p w14:paraId="7B8B4BED" w14:textId="77777777" w:rsidR="00DE714A" w:rsidRDefault="00DE714A" w:rsidP="000F1415">
      <w:pPr>
        <w:rPr>
          <w:rFonts w:cstheme="minorHAnsi"/>
          <w:sz w:val="24"/>
          <w:szCs w:val="24"/>
        </w:rPr>
      </w:pPr>
    </w:p>
    <w:p w14:paraId="38E5C011" w14:textId="5B3A0E17" w:rsidR="000F1415" w:rsidRPr="000F1415" w:rsidRDefault="00DE714A" w:rsidP="000F1415">
      <w:pPr>
        <w:rPr>
          <w:rStyle w:val="Heading1Char"/>
          <w:rFonts w:eastAsiaTheme="minorHAnsi"/>
          <w:b w:val="0"/>
          <w:bCs w:val="0"/>
          <w:color w:val="auto"/>
          <w:sz w:val="24"/>
          <w:szCs w:val="24"/>
          <w:shd w:val="clear" w:color="auto" w:fill="auto"/>
        </w:rPr>
      </w:pPr>
      <w:r>
        <w:rPr>
          <w:rFonts w:cstheme="minorHAnsi"/>
          <w:sz w:val="24"/>
          <w:szCs w:val="24"/>
        </w:rPr>
        <w:t>Post your comments and be sure to respond to one other student’s comment.</w:t>
      </w:r>
      <w:r w:rsidR="000F1415">
        <w:rPr>
          <w:rFonts w:cstheme="minorHAnsi"/>
          <w:sz w:val="24"/>
          <w:szCs w:val="24"/>
        </w:rPr>
        <w:br/>
      </w:r>
      <w:r w:rsidR="000F1415">
        <w:rPr>
          <w:rFonts w:cstheme="minorHAnsi"/>
          <w:sz w:val="24"/>
          <w:szCs w:val="24"/>
        </w:rPr>
        <w:br/>
      </w:r>
    </w:p>
    <w:p w14:paraId="0E458A40" w14:textId="570FDB9E" w:rsidR="006F7FC1" w:rsidRPr="006F7FC1" w:rsidRDefault="006F7FC1" w:rsidP="006F7FC1">
      <w:pPr>
        <w:pStyle w:val="Heading2"/>
        <w:jc w:val="center"/>
        <w:rPr>
          <w:rStyle w:val="Heading1Char"/>
          <w:rFonts w:eastAsiaTheme="minorHAnsi"/>
        </w:rPr>
      </w:pPr>
      <w:r w:rsidRPr="006F7FC1">
        <w:rPr>
          <w:rStyle w:val="Heading1Char"/>
          <w:rFonts w:eastAsiaTheme="minorHAnsi"/>
        </w:rPr>
        <w:t xml:space="preserve">Friday, </w:t>
      </w:r>
      <w:r w:rsidRPr="006F7FC1">
        <w:rPr>
          <w:rStyle w:val="Heading1Char"/>
          <w:rFonts w:eastAsiaTheme="majorEastAsia"/>
        </w:rPr>
        <w:t>Jan. 15:  ETHNIC/RACIAL COMMUNITIES AND IMMIGRANTS</w:t>
      </w:r>
    </w:p>
    <w:p w14:paraId="42E931F8" w14:textId="77777777" w:rsidR="006F7FC1" w:rsidRDefault="006F7FC1" w:rsidP="006F7FC1">
      <w:pPr>
        <w:jc w:val="center"/>
        <w:rPr>
          <w:rStyle w:val="Strong"/>
          <w:rFonts w:ascii="Segoe UI" w:hAnsi="Segoe UI" w:cs="Segoe UI"/>
          <w:color w:val="343A40"/>
          <w:sz w:val="23"/>
          <w:szCs w:val="23"/>
          <w:shd w:val="clear" w:color="auto" w:fill="FFFFFF"/>
        </w:rPr>
      </w:pPr>
      <w:r w:rsidRPr="00490EB2">
        <w:rPr>
          <w:rFonts w:eastAsia="Times New Roman" w:cstheme="minorHAnsi"/>
          <w:b/>
          <w:bCs/>
          <w:sz w:val="24"/>
          <w:szCs w:val="24"/>
        </w:rPr>
        <w:t>Zoom Discussion 9:30 a.m.</w:t>
      </w:r>
      <w:r>
        <w:rPr>
          <w:rFonts w:eastAsia="Times New Roman" w:cstheme="minorHAnsi"/>
          <w:b/>
          <w:bCs/>
          <w:sz w:val="24"/>
          <w:szCs w:val="24"/>
        </w:rPr>
        <w:br/>
      </w:r>
      <w:hyperlink r:id="rId23" w:tgtFrame="_blank" w:history="1">
        <w:r>
          <w:rPr>
            <w:rStyle w:val="Hyperlink"/>
            <w:rFonts w:ascii="Segoe UI" w:hAnsi="Segoe UI" w:cs="Segoe UI"/>
            <w:b/>
            <w:bCs/>
            <w:color w:val="00818A"/>
            <w:sz w:val="23"/>
            <w:szCs w:val="23"/>
          </w:rPr>
          <w:t>https://zoom.us/j/5082287958</w:t>
        </w:r>
      </w:hyperlink>
    </w:p>
    <w:p w14:paraId="4BFE1AE6" w14:textId="62D95970" w:rsidR="00782B77" w:rsidRDefault="006F7FC1" w:rsidP="00B6556B">
      <w:pPr>
        <w:jc w:val="center"/>
        <w:rPr>
          <w:rFonts w:eastAsia="Times New Roman" w:cstheme="minorHAnsi"/>
          <w:b/>
          <w:bCs/>
          <w:color w:val="C00000"/>
          <w:sz w:val="24"/>
          <w:szCs w:val="24"/>
        </w:rPr>
      </w:pPr>
      <w:r w:rsidRPr="006F7FC1">
        <w:rPr>
          <w:rStyle w:val="Heading1Char"/>
          <w:rFonts w:eastAsiaTheme="minorHAnsi"/>
        </w:rPr>
        <w:br/>
      </w:r>
      <w:r w:rsidR="00D406CF" w:rsidRPr="00F10B8B">
        <w:rPr>
          <w:rFonts w:eastAsia="Times New Roman" w:cstheme="minorHAnsi"/>
          <w:b/>
          <w:bCs/>
          <w:color w:val="C00000"/>
          <w:sz w:val="24"/>
          <w:szCs w:val="24"/>
        </w:rPr>
        <w:t xml:space="preserve">There’s a lot of reading and posting for today’s assignment, so take the weekend to complete it. </w:t>
      </w:r>
      <w:r w:rsidR="00D406CF" w:rsidRPr="00F10B8B">
        <w:rPr>
          <w:rFonts w:eastAsia="Times New Roman" w:cstheme="minorHAnsi"/>
          <w:b/>
          <w:bCs/>
          <w:color w:val="C00000"/>
          <w:sz w:val="24"/>
          <w:szCs w:val="24"/>
        </w:rPr>
        <w:br/>
        <w:t xml:space="preserve">Your </w:t>
      </w:r>
      <w:r w:rsidR="00A01FD2">
        <w:rPr>
          <w:rFonts w:eastAsia="Times New Roman" w:cstheme="minorHAnsi"/>
          <w:b/>
          <w:bCs/>
          <w:color w:val="C00000"/>
          <w:sz w:val="24"/>
          <w:szCs w:val="24"/>
        </w:rPr>
        <w:t>postings</w:t>
      </w:r>
      <w:r w:rsidR="00D406CF" w:rsidRPr="00F10B8B">
        <w:rPr>
          <w:rFonts w:eastAsia="Times New Roman" w:cstheme="minorHAnsi"/>
          <w:b/>
          <w:bCs/>
          <w:color w:val="C00000"/>
          <w:sz w:val="24"/>
          <w:szCs w:val="24"/>
        </w:rPr>
        <w:t xml:space="preserve"> won’t be due until Sunday night.</w:t>
      </w:r>
    </w:p>
    <w:p w14:paraId="27C4AA3A" w14:textId="77777777" w:rsidR="00F10B8B" w:rsidRPr="00D406CF" w:rsidRDefault="00F10B8B" w:rsidP="006E592D">
      <w:pPr>
        <w:jc w:val="center"/>
        <w:rPr>
          <w:rFonts w:eastAsia="Times New Roman" w:cstheme="minorHAnsi"/>
          <w:b/>
          <w:bCs/>
          <w:color w:val="FF0000"/>
          <w:sz w:val="24"/>
          <w:szCs w:val="24"/>
        </w:rPr>
      </w:pPr>
    </w:p>
    <w:p w14:paraId="536D8E67" w14:textId="7BDB7D3C" w:rsidR="00A01FD2" w:rsidRPr="00A01FD2" w:rsidRDefault="00A01FD2" w:rsidP="00A01FD2">
      <w:pPr>
        <w:shd w:val="clear" w:color="auto" w:fill="FFFFFF"/>
        <w:spacing w:line="300" w:lineRule="atLeast"/>
        <w:ind w:left="-90"/>
        <w:rPr>
          <w:rFonts w:eastAsia="Times New Roman" w:cstheme="minorHAnsi"/>
          <w:color w:val="FF0000"/>
          <w:sz w:val="24"/>
          <w:szCs w:val="24"/>
        </w:rPr>
      </w:pPr>
      <w:r>
        <w:rPr>
          <w:rFonts w:cstheme="minorHAnsi"/>
          <w:b/>
          <w:bCs/>
          <w:sz w:val="24"/>
          <w:szCs w:val="24"/>
        </w:rPr>
        <w:lastRenderedPageBreak/>
        <w:br/>
        <w:t xml:space="preserve">1. </w:t>
      </w:r>
      <w:r w:rsidR="00782B77" w:rsidRPr="00CD11F1">
        <w:rPr>
          <w:rFonts w:cstheme="minorHAnsi"/>
          <w:b/>
          <w:bCs/>
          <w:sz w:val="24"/>
          <w:szCs w:val="24"/>
        </w:rPr>
        <w:t>Read</w:t>
      </w:r>
      <w:r w:rsidR="00C276F5" w:rsidRPr="00CD11F1">
        <w:rPr>
          <w:rFonts w:cstheme="minorHAnsi"/>
          <w:b/>
          <w:bCs/>
          <w:sz w:val="24"/>
          <w:szCs w:val="24"/>
        </w:rPr>
        <w:t>:</w:t>
      </w:r>
      <w:r w:rsidR="006E592D">
        <w:rPr>
          <w:rFonts w:cstheme="minorHAnsi"/>
          <w:sz w:val="24"/>
          <w:szCs w:val="24"/>
        </w:rPr>
        <w:t xml:space="preserve"> </w:t>
      </w:r>
      <w:r>
        <w:rPr>
          <w:rFonts w:cstheme="minorHAnsi"/>
          <w:sz w:val="24"/>
          <w:szCs w:val="24"/>
        </w:rPr>
        <w:br/>
      </w:r>
      <w:r w:rsidR="00782B77" w:rsidRPr="00CD11F1">
        <w:rPr>
          <w:rFonts w:eastAsia="Times New Roman" w:cstheme="minorHAnsi"/>
          <w:color w:val="202124"/>
          <w:sz w:val="24"/>
          <w:szCs w:val="24"/>
        </w:rPr>
        <w:t xml:space="preserve">Chapter 3 in </w:t>
      </w:r>
      <w:r w:rsidR="00782B77" w:rsidRPr="00CD11F1">
        <w:rPr>
          <w:rFonts w:eastAsia="Times New Roman" w:cstheme="minorHAnsi"/>
          <w:i/>
          <w:iCs/>
          <w:color w:val="202124"/>
          <w:sz w:val="24"/>
          <w:szCs w:val="24"/>
        </w:rPr>
        <w:t>Counseling the Culturally Diverse</w:t>
      </w:r>
      <w:r w:rsidR="00782B77" w:rsidRPr="00CD11F1">
        <w:rPr>
          <w:rFonts w:eastAsia="Times New Roman" w:cstheme="minorHAnsi"/>
          <w:color w:val="202124"/>
          <w:sz w:val="24"/>
          <w:szCs w:val="24"/>
        </w:rPr>
        <w:t xml:space="preserve"> about relationships between groups of color. </w:t>
      </w:r>
      <w:r w:rsidR="00F10B8B">
        <w:rPr>
          <w:rFonts w:eastAsia="Times New Roman" w:cstheme="minorHAnsi"/>
          <w:color w:val="202124"/>
          <w:sz w:val="24"/>
          <w:szCs w:val="24"/>
        </w:rPr>
        <w:t xml:space="preserve"> </w:t>
      </w:r>
      <w:r w:rsidR="004F7550">
        <w:rPr>
          <w:rFonts w:eastAsia="Times New Roman" w:cstheme="minorHAnsi"/>
          <w:color w:val="FF0000"/>
          <w:sz w:val="24"/>
          <w:szCs w:val="24"/>
        </w:rPr>
        <w:t xml:space="preserve"> </w:t>
      </w:r>
      <w:r>
        <w:rPr>
          <w:rFonts w:eastAsia="Times New Roman" w:cstheme="minorHAnsi"/>
          <w:b/>
          <w:bCs/>
          <w:sz w:val="24"/>
          <w:szCs w:val="24"/>
        </w:rPr>
        <w:br/>
      </w:r>
      <w:r>
        <w:rPr>
          <w:rFonts w:eastAsia="Times New Roman" w:cstheme="minorHAnsi"/>
          <w:b/>
          <w:bCs/>
          <w:sz w:val="24"/>
          <w:szCs w:val="24"/>
        </w:rPr>
        <w:br/>
      </w:r>
      <w:r w:rsidRPr="00CD11F1">
        <w:rPr>
          <w:rFonts w:eastAsia="Times New Roman" w:cstheme="minorHAnsi"/>
          <w:b/>
          <w:bCs/>
          <w:sz w:val="24"/>
          <w:szCs w:val="24"/>
        </w:rPr>
        <w:t>Post</w:t>
      </w:r>
      <w:r>
        <w:rPr>
          <w:rFonts w:eastAsia="Times New Roman" w:cstheme="minorHAnsi"/>
          <w:b/>
          <w:bCs/>
          <w:sz w:val="24"/>
          <w:szCs w:val="24"/>
        </w:rPr>
        <w:t xml:space="preserve"> in Jan. 15 FORUM 1</w:t>
      </w:r>
      <w:r w:rsidR="00767E6A">
        <w:rPr>
          <w:rFonts w:eastAsia="Times New Roman" w:cstheme="minorHAnsi"/>
          <w:b/>
          <w:bCs/>
          <w:sz w:val="24"/>
          <w:szCs w:val="24"/>
        </w:rPr>
        <w:t xml:space="preserve"> </w:t>
      </w:r>
      <w:r w:rsidR="00767E6A" w:rsidRPr="00767E6A">
        <w:rPr>
          <w:rFonts w:eastAsia="Times New Roman" w:cstheme="minorHAnsi"/>
          <w:sz w:val="24"/>
          <w:szCs w:val="24"/>
        </w:rPr>
        <w:t xml:space="preserve">(answer the question that applies to you): </w:t>
      </w:r>
      <w:r w:rsidRPr="00767E6A">
        <w:rPr>
          <w:rFonts w:eastAsia="Times New Roman" w:cstheme="minorHAnsi"/>
          <w:sz w:val="24"/>
          <w:szCs w:val="24"/>
        </w:rPr>
        <w:t xml:space="preserve"> </w:t>
      </w:r>
    </w:p>
    <w:p w14:paraId="2CFCF5A9" w14:textId="77777777" w:rsidR="00A01FD2" w:rsidRPr="00CD11F1" w:rsidRDefault="00A01FD2" w:rsidP="00A01FD2">
      <w:pPr>
        <w:autoSpaceDE w:val="0"/>
        <w:autoSpaceDN w:val="0"/>
        <w:adjustRightInd w:val="0"/>
        <w:rPr>
          <w:rFonts w:cstheme="minorHAnsi"/>
          <w:sz w:val="24"/>
          <w:szCs w:val="24"/>
        </w:rPr>
      </w:pPr>
    </w:p>
    <w:p w14:paraId="7F6931FA" w14:textId="2715EB32" w:rsidR="00A01FD2" w:rsidRPr="00CD11F1" w:rsidRDefault="00A01FD2" w:rsidP="00767E6A">
      <w:pPr>
        <w:autoSpaceDE w:val="0"/>
        <w:autoSpaceDN w:val="0"/>
        <w:adjustRightInd w:val="0"/>
        <w:ind w:left="720"/>
        <w:rPr>
          <w:rFonts w:cstheme="minorHAnsi"/>
          <w:sz w:val="24"/>
          <w:szCs w:val="24"/>
        </w:rPr>
      </w:pPr>
      <w:r w:rsidRPr="00CD11F1">
        <w:rPr>
          <w:rFonts w:cstheme="minorHAnsi"/>
          <w:b/>
          <w:bCs/>
          <w:sz w:val="24"/>
          <w:szCs w:val="24"/>
        </w:rPr>
        <w:t xml:space="preserve">1. </w:t>
      </w:r>
      <w:r w:rsidRPr="00CD11F1">
        <w:rPr>
          <w:rFonts w:cstheme="minorHAnsi"/>
          <w:sz w:val="24"/>
          <w:szCs w:val="24"/>
        </w:rPr>
        <w:t>As a counselor</w:t>
      </w:r>
      <w:r w:rsidR="00767E6A">
        <w:rPr>
          <w:rFonts w:cstheme="minorHAnsi"/>
          <w:sz w:val="24"/>
          <w:szCs w:val="24"/>
        </w:rPr>
        <w:t>/chaplain</w:t>
      </w:r>
      <w:r w:rsidRPr="00CD11F1">
        <w:rPr>
          <w:rFonts w:cstheme="minorHAnsi"/>
          <w:sz w:val="24"/>
          <w:szCs w:val="24"/>
        </w:rPr>
        <w:t xml:space="preserve"> of color, what other minority group</w:t>
      </w:r>
      <w:r w:rsidR="00767E6A">
        <w:rPr>
          <w:rFonts w:cstheme="minorHAnsi"/>
          <w:sz w:val="24"/>
          <w:szCs w:val="24"/>
        </w:rPr>
        <w:t>s</w:t>
      </w:r>
      <w:r w:rsidRPr="00CD11F1">
        <w:rPr>
          <w:rFonts w:cstheme="minorHAnsi"/>
          <w:sz w:val="24"/>
          <w:szCs w:val="24"/>
        </w:rPr>
        <w:t xml:space="preserve"> do you anticipate</w:t>
      </w:r>
    </w:p>
    <w:p w14:paraId="01AF3F02" w14:textId="6F87B674" w:rsidR="00A01FD2" w:rsidRPr="00CD11F1" w:rsidRDefault="00A01FD2" w:rsidP="00A01FD2">
      <w:pPr>
        <w:autoSpaceDE w:val="0"/>
        <w:autoSpaceDN w:val="0"/>
        <w:adjustRightInd w:val="0"/>
        <w:ind w:left="720"/>
        <w:rPr>
          <w:rFonts w:cstheme="minorHAnsi"/>
          <w:sz w:val="24"/>
          <w:szCs w:val="24"/>
        </w:rPr>
      </w:pPr>
      <w:r>
        <w:rPr>
          <w:rFonts w:cstheme="minorHAnsi"/>
          <w:sz w:val="24"/>
          <w:szCs w:val="24"/>
        </w:rPr>
        <w:t>might</w:t>
      </w:r>
      <w:r w:rsidRPr="00CD11F1">
        <w:rPr>
          <w:rFonts w:cstheme="minorHAnsi"/>
          <w:sz w:val="24"/>
          <w:szCs w:val="24"/>
        </w:rPr>
        <w:t xml:space="preserve"> be difficult to work with? Why?</w:t>
      </w:r>
      <w:r w:rsidRPr="00CD11F1">
        <w:rPr>
          <w:rFonts w:cstheme="minorHAnsi"/>
          <w:sz w:val="24"/>
          <w:szCs w:val="24"/>
        </w:rPr>
        <w:br/>
      </w:r>
    </w:p>
    <w:p w14:paraId="3B10D484" w14:textId="37309E07" w:rsidR="00A01FD2" w:rsidRPr="00CD11F1" w:rsidRDefault="00A01FD2" w:rsidP="00767E6A">
      <w:pPr>
        <w:autoSpaceDE w:val="0"/>
        <w:autoSpaceDN w:val="0"/>
        <w:adjustRightInd w:val="0"/>
        <w:ind w:left="720"/>
        <w:rPr>
          <w:rFonts w:cstheme="minorHAnsi"/>
          <w:sz w:val="24"/>
          <w:szCs w:val="24"/>
        </w:rPr>
      </w:pPr>
      <w:r>
        <w:rPr>
          <w:rFonts w:cstheme="minorHAnsi"/>
          <w:b/>
          <w:bCs/>
          <w:sz w:val="24"/>
          <w:szCs w:val="24"/>
        </w:rPr>
        <w:t>2</w:t>
      </w:r>
      <w:r w:rsidRPr="00CD11F1">
        <w:rPr>
          <w:rFonts w:cstheme="minorHAnsi"/>
          <w:b/>
          <w:bCs/>
          <w:sz w:val="24"/>
          <w:szCs w:val="24"/>
        </w:rPr>
        <w:t xml:space="preserve">. </w:t>
      </w:r>
      <w:r w:rsidRPr="00CD11F1">
        <w:rPr>
          <w:rFonts w:cstheme="minorHAnsi"/>
          <w:sz w:val="24"/>
          <w:szCs w:val="24"/>
        </w:rPr>
        <w:t xml:space="preserve">As a white </w:t>
      </w:r>
      <w:r w:rsidR="00767E6A">
        <w:rPr>
          <w:rFonts w:cstheme="minorHAnsi"/>
          <w:sz w:val="24"/>
          <w:szCs w:val="24"/>
        </w:rPr>
        <w:t>counselor/chaplain</w:t>
      </w:r>
      <w:r w:rsidRPr="00CD11F1">
        <w:rPr>
          <w:rFonts w:cstheme="minorHAnsi"/>
          <w:sz w:val="24"/>
          <w:szCs w:val="24"/>
        </w:rPr>
        <w:t xml:space="preserve">, </w:t>
      </w:r>
      <w:r w:rsidR="00767E6A">
        <w:rPr>
          <w:rFonts w:cstheme="minorHAnsi"/>
          <w:sz w:val="24"/>
          <w:szCs w:val="24"/>
        </w:rPr>
        <w:t xml:space="preserve">do you think it would be difficult to relate to the issues and problems presented by clients of color?  </w:t>
      </w:r>
    </w:p>
    <w:p w14:paraId="6AC657B5" w14:textId="0CF0993C" w:rsidR="00411272" w:rsidRDefault="00A01FD2" w:rsidP="00C276F5">
      <w:pPr>
        <w:shd w:val="clear" w:color="auto" w:fill="FFFFFF"/>
        <w:spacing w:line="300" w:lineRule="atLeast"/>
        <w:rPr>
          <w:rFonts w:cstheme="minorHAnsi"/>
          <w:sz w:val="24"/>
          <w:szCs w:val="24"/>
        </w:rPr>
      </w:pPr>
      <w:r>
        <w:rPr>
          <w:rFonts w:cstheme="minorHAnsi"/>
          <w:b/>
          <w:bCs/>
          <w:sz w:val="24"/>
          <w:szCs w:val="24"/>
        </w:rPr>
        <w:br/>
        <w:t xml:space="preserve">2. </w:t>
      </w:r>
      <w:r w:rsidR="00411272" w:rsidRPr="00F10B8B">
        <w:rPr>
          <w:rFonts w:cstheme="minorHAnsi"/>
          <w:b/>
          <w:bCs/>
          <w:sz w:val="24"/>
          <w:szCs w:val="24"/>
        </w:rPr>
        <w:t>Read</w:t>
      </w:r>
      <w:r w:rsidR="00411272" w:rsidRPr="00CD11F1">
        <w:rPr>
          <w:rFonts w:cstheme="minorHAnsi"/>
          <w:sz w:val="24"/>
          <w:szCs w:val="24"/>
        </w:rPr>
        <w:t>:</w:t>
      </w:r>
      <w:r>
        <w:rPr>
          <w:rFonts w:cstheme="minorHAnsi"/>
          <w:sz w:val="24"/>
          <w:szCs w:val="24"/>
        </w:rPr>
        <w:t xml:space="preserve"> Chose ONE article from </w:t>
      </w:r>
      <w:hyperlink r:id="rId24" w:history="1">
        <w:r w:rsidR="00411272" w:rsidRPr="00CD11F1">
          <w:rPr>
            <w:rStyle w:val="Hyperlink"/>
            <w:rFonts w:cstheme="minorHAnsi"/>
            <w:sz w:val="24"/>
            <w:szCs w:val="24"/>
          </w:rPr>
          <w:t>Refugees vs. Migrants</w:t>
        </w:r>
      </w:hyperlink>
      <w:r w:rsidR="00411272">
        <w:rPr>
          <w:rFonts w:cstheme="minorHAnsi"/>
          <w:sz w:val="24"/>
          <w:szCs w:val="24"/>
        </w:rPr>
        <w:t xml:space="preserve"> </w:t>
      </w:r>
    </w:p>
    <w:p w14:paraId="09EE6AD7" w14:textId="13DEDE2B" w:rsidR="00032893" w:rsidRDefault="00A01FD2" w:rsidP="00032893">
      <w:pPr>
        <w:shd w:val="clear" w:color="auto" w:fill="FFFFFF"/>
        <w:spacing w:line="300" w:lineRule="atLeast"/>
        <w:rPr>
          <w:rFonts w:cstheme="minorHAnsi"/>
          <w:sz w:val="24"/>
          <w:szCs w:val="24"/>
        </w:rPr>
      </w:pPr>
      <w:r>
        <w:rPr>
          <w:rFonts w:eastAsia="Times New Roman" w:cstheme="minorHAnsi"/>
          <w:b/>
          <w:bCs/>
          <w:sz w:val="24"/>
          <w:szCs w:val="24"/>
        </w:rPr>
        <w:br/>
      </w:r>
      <w:r w:rsidR="00411272" w:rsidRPr="00CD11F1">
        <w:rPr>
          <w:rFonts w:eastAsia="Times New Roman" w:cstheme="minorHAnsi"/>
          <w:b/>
          <w:bCs/>
          <w:sz w:val="24"/>
          <w:szCs w:val="24"/>
        </w:rPr>
        <w:t>Post</w:t>
      </w:r>
      <w:r w:rsidR="00411272">
        <w:rPr>
          <w:rFonts w:eastAsia="Times New Roman" w:cstheme="minorHAnsi"/>
          <w:b/>
          <w:bCs/>
          <w:sz w:val="24"/>
          <w:szCs w:val="24"/>
        </w:rPr>
        <w:t xml:space="preserve"> in Jan. 15 FORUM </w:t>
      </w:r>
      <w:r>
        <w:rPr>
          <w:rFonts w:eastAsia="Times New Roman" w:cstheme="minorHAnsi"/>
          <w:b/>
          <w:bCs/>
          <w:sz w:val="24"/>
          <w:szCs w:val="24"/>
        </w:rPr>
        <w:t>2</w:t>
      </w:r>
      <w:r w:rsidR="00411272" w:rsidRPr="00CD11F1">
        <w:rPr>
          <w:rFonts w:eastAsia="Times New Roman" w:cstheme="minorHAnsi"/>
          <w:b/>
          <w:bCs/>
          <w:sz w:val="24"/>
          <w:szCs w:val="24"/>
        </w:rPr>
        <w:t xml:space="preserve">:  </w:t>
      </w:r>
      <w:r w:rsidR="00411272">
        <w:rPr>
          <w:rFonts w:eastAsia="Times New Roman" w:cstheme="minorHAnsi"/>
          <w:b/>
          <w:bCs/>
          <w:sz w:val="24"/>
          <w:szCs w:val="24"/>
        </w:rPr>
        <w:t xml:space="preserve"> </w:t>
      </w:r>
      <w:r w:rsidR="00F10B8B">
        <w:rPr>
          <w:rFonts w:cstheme="minorHAnsi"/>
          <w:sz w:val="24"/>
          <w:szCs w:val="24"/>
        </w:rPr>
        <w:t xml:space="preserve">Comment on </w:t>
      </w:r>
      <w:r>
        <w:rPr>
          <w:rFonts w:cstheme="minorHAnsi"/>
          <w:sz w:val="24"/>
          <w:szCs w:val="24"/>
        </w:rPr>
        <w:t>your</w:t>
      </w:r>
      <w:r w:rsidR="00F10B8B">
        <w:rPr>
          <w:rFonts w:cstheme="minorHAnsi"/>
          <w:sz w:val="24"/>
          <w:szCs w:val="24"/>
        </w:rPr>
        <w:t xml:space="preserve"> chosen article.</w:t>
      </w:r>
      <w:r w:rsidR="00767E6A">
        <w:rPr>
          <w:rFonts w:cstheme="minorHAnsi"/>
          <w:sz w:val="24"/>
          <w:szCs w:val="24"/>
        </w:rPr>
        <w:t xml:space="preserve">  Why did you choose it?</w:t>
      </w:r>
    </w:p>
    <w:p w14:paraId="0B3A0545" w14:textId="77777777" w:rsidR="00032893" w:rsidRDefault="00032893" w:rsidP="00032893">
      <w:pPr>
        <w:shd w:val="clear" w:color="auto" w:fill="FFFFFF"/>
        <w:spacing w:line="300" w:lineRule="atLeast"/>
        <w:rPr>
          <w:rFonts w:cstheme="minorHAnsi"/>
          <w:sz w:val="24"/>
          <w:szCs w:val="24"/>
        </w:rPr>
      </w:pPr>
    </w:p>
    <w:p w14:paraId="2B21293A" w14:textId="1A8569D6" w:rsidR="00F10B8B" w:rsidRPr="00A01FD2" w:rsidRDefault="00F10B8B" w:rsidP="00032893">
      <w:pPr>
        <w:shd w:val="clear" w:color="auto" w:fill="FFFFFF"/>
        <w:spacing w:line="300" w:lineRule="atLeast"/>
        <w:jc w:val="center"/>
        <w:rPr>
          <w:rFonts w:eastAsia="Times New Roman" w:cstheme="minorHAnsi"/>
          <w:b/>
          <w:bCs/>
          <w:sz w:val="24"/>
          <w:szCs w:val="24"/>
        </w:rPr>
      </w:pPr>
      <w:r>
        <w:rPr>
          <w:rFonts w:cstheme="minorHAnsi"/>
          <w:sz w:val="24"/>
          <w:szCs w:val="24"/>
        </w:rPr>
        <w:t xml:space="preserve">Remember to reply to </w:t>
      </w:r>
      <w:r w:rsidR="00A01FD2">
        <w:rPr>
          <w:rFonts w:cstheme="minorHAnsi"/>
          <w:sz w:val="24"/>
          <w:szCs w:val="24"/>
        </w:rPr>
        <w:t xml:space="preserve">at least </w:t>
      </w:r>
      <w:r>
        <w:rPr>
          <w:rFonts w:cstheme="minorHAnsi"/>
          <w:sz w:val="24"/>
          <w:szCs w:val="24"/>
        </w:rPr>
        <w:t xml:space="preserve">one other </w:t>
      </w:r>
      <w:r w:rsidR="00A01FD2">
        <w:rPr>
          <w:rFonts w:cstheme="minorHAnsi"/>
          <w:sz w:val="24"/>
          <w:szCs w:val="24"/>
        </w:rPr>
        <w:t>student in the forums.</w:t>
      </w:r>
      <w:r w:rsidR="00673D89">
        <w:rPr>
          <w:rFonts w:cstheme="minorHAnsi"/>
          <w:sz w:val="24"/>
          <w:szCs w:val="24"/>
        </w:rPr>
        <w:br/>
      </w:r>
    </w:p>
    <w:p w14:paraId="25265A32" w14:textId="2DB24581" w:rsidR="00197074" w:rsidRPr="00673D89" w:rsidRDefault="00673D89" w:rsidP="00673D89">
      <w:pPr>
        <w:rPr>
          <w:rFonts w:cstheme="minorHAnsi"/>
          <w:sz w:val="24"/>
          <w:szCs w:val="24"/>
        </w:rPr>
      </w:pPr>
      <w:r>
        <w:rPr>
          <w:rFonts w:cstheme="minorHAnsi"/>
          <w:sz w:val="24"/>
          <w:szCs w:val="24"/>
        </w:rPr>
        <w:br/>
      </w:r>
    </w:p>
    <w:p w14:paraId="049A1C19" w14:textId="505A30E2" w:rsidR="00C46CC2" w:rsidRPr="00CD11F1" w:rsidRDefault="004D4783" w:rsidP="00673D89">
      <w:pPr>
        <w:pStyle w:val="Heading2"/>
        <w:jc w:val="center"/>
        <w:rPr>
          <w:rFonts w:cstheme="minorHAnsi"/>
          <w:sz w:val="24"/>
          <w:szCs w:val="24"/>
        </w:rPr>
      </w:pPr>
      <w:r>
        <w:rPr>
          <w:rFonts w:asciiTheme="minorHAnsi" w:hAnsiTheme="minorHAnsi" w:cstheme="minorHAnsi"/>
          <w:b/>
          <w:bCs/>
          <w:sz w:val="32"/>
          <w:szCs w:val="32"/>
        </w:rPr>
        <w:t xml:space="preserve">Monday, </w:t>
      </w:r>
      <w:r w:rsidR="00F81C75" w:rsidRPr="00CD11F1">
        <w:rPr>
          <w:rFonts w:asciiTheme="minorHAnsi" w:hAnsiTheme="minorHAnsi" w:cstheme="minorHAnsi"/>
          <w:b/>
          <w:bCs/>
          <w:sz w:val="32"/>
          <w:szCs w:val="32"/>
        </w:rPr>
        <w:t>Jan. 1</w:t>
      </w:r>
      <w:r w:rsidR="00DA0357">
        <w:rPr>
          <w:rFonts w:asciiTheme="minorHAnsi" w:hAnsiTheme="minorHAnsi" w:cstheme="minorHAnsi"/>
          <w:b/>
          <w:bCs/>
          <w:sz w:val="32"/>
          <w:szCs w:val="32"/>
        </w:rPr>
        <w:t>8</w:t>
      </w:r>
      <w:r w:rsidR="00854159" w:rsidRPr="00CD11F1">
        <w:rPr>
          <w:rFonts w:asciiTheme="minorHAnsi" w:hAnsiTheme="minorHAnsi" w:cstheme="minorHAnsi"/>
          <w:b/>
          <w:bCs/>
          <w:sz w:val="32"/>
          <w:szCs w:val="32"/>
        </w:rPr>
        <w:t xml:space="preserve">: </w:t>
      </w:r>
      <w:r w:rsidR="00C46CC2">
        <w:rPr>
          <w:rFonts w:cstheme="minorHAnsi"/>
          <w:sz w:val="24"/>
          <w:szCs w:val="24"/>
        </w:rPr>
        <w:t xml:space="preserve"> </w:t>
      </w:r>
      <w:r w:rsidR="00C46CC2" w:rsidRPr="00CD11F1">
        <w:rPr>
          <w:rFonts w:asciiTheme="minorHAnsi" w:hAnsiTheme="minorHAnsi" w:cstheme="minorHAnsi"/>
          <w:b/>
          <w:bCs/>
          <w:sz w:val="32"/>
          <w:szCs w:val="32"/>
        </w:rPr>
        <w:t>OTHER COMMUNITIES</w:t>
      </w:r>
    </w:p>
    <w:p w14:paraId="530A5D2B" w14:textId="69255C9B" w:rsidR="00197074" w:rsidRDefault="0080456E" w:rsidP="001F3D4E">
      <w:pPr>
        <w:rPr>
          <w:rFonts w:cstheme="minorHAnsi"/>
          <w:color w:val="212529"/>
          <w:sz w:val="24"/>
          <w:szCs w:val="24"/>
          <w:shd w:val="clear" w:color="auto" w:fill="FFFFFF"/>
        </w:rPr>
      </w:pPr>
      <w:r>
        <w:rPr>
          <w:rFonts w:cstheme="minorHAnsi"/>
          <w:color w:val="212529"/>
          <w:sz w:val="24"/>
          <w:szCs w:val="24"/>
          <w:shd w:val="clear" w:color="auto" w:fill="FFFFFF"/>
        </w:rPr>
        <w:br/>
      </w:r>
      <w:r w:rsidR="001F3D4E">
        <w:rPr>
          <w:rFonts w:cstheme="minorHAnsi"/>
          <w:color w:val="212529"/>
          <w:sz w:val="24"/>
          <w:szCs w:val="24"/>
          <w:shd w:val="clear" w:color="auto" w:fill="FFFFFF"/>
        </w:rPr>
        <w:t xml:space="preserve">Since we don’t have time to examine every marginalized group in our culture, in this section we’ll look at </w:t>
      </w:r>
      <w:r>
        <w:rPr>
          <w:rFonts w:cstheme="minorHAnsi"/>
          <w:color w:val="212529"/>
          <w:sz w:val="24"/>
          <w:szCs w:val="24"/>
          <w:shd w:val="clear" w:color="auto" w:fill="FFFFFF"/>
        </w:rPr>
        <w:t xml:space="preserve">selected </w:t>
      </w:r>
      <w:r w:rsidR="001F3D4E">
        <w:rPr>
          <w:rFonts w:cstheme="minorHAnsi"/>
          <w:color w:val="212529"/>
          <w:sz w:val="24"/>
          <w:szCs w:val="24"/>
          <w:shd w:val="clear" w:color="auto" w:fill="FFFFFF"/>
        </w:rPr>
        <w:t xml:space="preserve">communities that we haven’t discussed elsewhere.  </w:t>
      </w:r>
      <w:r w:rsidR="001F3D4E" w:rsidRPr="001F3D4E">
        <w:rPr>
          <w:rFonts w:cstheme="minorHAnsi"/>
          <w:color w:val="212529"/>
          <w:sz w:val="24"/>
          <w:szCs w:val="24"/>
          <w:shd w:val="clear" w:color="auto" w:fill="FFFFFF"/>
        </w:rPr>
        <w:t xml:space="preserve">Let us consider the many other </w:t>
      </w:r>
      <w:r>
        <w:rPr>
          <w:rFonts w:cstheme="minorHAnsi"/>
          <w:color w:val="212529"/>
          <w:sz w:val="24"/>
          <w:szCs w:val="24"/>
          <w:shd w:val="clear" w:color="auto" w:fill="FFFFFF"/>
        </w:rPr>
        <w:t xml:space="preserve">groups </w:t>
      </w:r>
      <w:r w:rsidR="001F3D4E" w:rsidRPr="001F3D4E">
        <w:rPr>
          <w:rFonts w:cstheme="minorHAnsi"/>
          <w:color w:val="212529"/>
          <w:sz w:val="24"/>
          <w:szCs w:val="24"/>
          <w:shd w:val="clear" w:color="auto" w:fill="FFFFFF"/>
        </w:rPr>
        <w:t>that are marginalized in our culture, such as the non-traditional (mixed-race, polyamorous</w:t>
      </w:r>
      <w:r w:rsidR="001F3D4E">
        <w:rPr>
          <w:rFonts w:cstheme="minorHAnsi"/>
          <w:color w:val="212529"/>
          <w:sz w:val="24"/>
          <w:szCs w:val="24"/>
          <w:shd w:val="clear" w:color="auto" w:fill="FFFFFF"/>
        </w:rPr>
        <w:t>)</w:t>
      </w:r>
      <w:r w:rsidR="001F3D4E" w:rsidRPr="001F3D4E">
        <w:rPr>
          <w:rFonts w:cstheme="minorHAnsi"/>
          <w:color w:val="212529"/>
          <w:sz w:val="24"/>
          <w:szCs w:val="24"/>
          <w:shd w:val="clear" w:color="auto" w:fill="FFFFFF"/>
        </w:rPr>
        <w:t xml:space="preserve">, family pictured here. Would this family be welcomed in your neighborhood? </w:t>
      </w:r>
      <w:r w:rsidR="000A511A">
        <w:rPr>
          <w:rFonts w:cstheme="minorHAnsi"/>
          <w:color w:val="212529"/>
          <w:sz w:val="24"/>
          <w:szCs w:val="24"/>
          <w:shd w:val="clear" w:color="auto" w:fill="FFFFFF"/>
        </w:rPr>
        <w:t>Consider</w:t>
      </w:r>
      <w:r w:rsidR="001F3D4E" w:rsidRPr="001F3D4E">
        <w:rPr>
          <w:rFonts w:cstheme="minorHAnsi"/>
          <w:color w:val="212529"/>
          <w:sz w:val="24"/>
          <w:szCs w:val="24"/>
          <w:shd w:val="clear" w:color="auto" w:fill="FFFFFF"/>
        </w:rPr>
        <w:t xml:space="preserve"> other groups </w:t>
      </w:r>
      <w:r w:rsidR="000A511A">
        <w:rPr>
          <w:rFonts w:cstheme="minorHAnsi"/>
          <w:color w:val="212529"/>
          <w:sz w:val="24"/>
          <w:szCs w:val="24"/>
          <w:shd w:val="clear" w:color="auto" w:fill="FFFFFF"/>
        </w:rPr>
        <w:t xml:space="preserve">that </w:t>
      </w:r>
      <w:r w:rsidR="001F3D4E" w:rsidRPr="001F3D4E">
        <w:rPr>
          <w:rFonts w:cstheme="minorHAnsi"/>
          <w:color w:val="212529"/>
          <w:sz w:val="24"/>
          <w:szCs w:val="24"/>
          <w:shd w:val="clear" w:color="auto" w:fill="FFFFFF"/>
        </w:rPr>
        <w:t>might be shunned in a similar way</w:t>
      </w:r>
      <w:r w:rsidR="000A511A">
        <w:rPr>
          <w:rFonts w:cstheme="minorHAnsi"/>
          <w:color w:val="212529"/>
          <w:sz w:val="24"/>
          <w:szCs w:val="24"/>
          <w:shd w:val="clear" w:color="auto" w:fill="FFFFFF"/>
        </w:rPr>
        <w:t>, such as r</w:t>
      </w:r>
      <w:r w:rsidR="001F3D4E" w:rsidRPr="001F3D4E">
        <w:rPr>
          <w:rFonts w:cstheme="minorHAnsi"/>
          <w:color w:val="212529"/>
          <w:sz w:val="24"/>
          <w:szCs w:val="24"/>
          <w:shd w:val="clear" w:color="auto" w:fill="FFFFFF"/>
        </w:rPr>
        <w:t>eligious</w:t>
      </w:r>
      <w:r w:rsidR="001F3D4E">
        <w:rPr>
          <w:rFonts w:cstheme="minorHAnsi"/>
          <w:color w:val="212529"/>
          <w:sz w:val="24"/>
          <w:szCs w:val="24"/>
          <w:shd w:val="clear" w:color="auto" w:fill="FFFFFF"/>
        </w:rPr>
        <w:t xml:space="preserve"> minorities (Muslims, Buddhists, Pagans, Atheists</w:t>
      </w:r>
      <w:r w:rsidR="000A511A">
        <w:rPr>
          <w:rFonts w:cstheme="minorHAnsi"/>
          <w:color w:val="212529"/>
          <w:sz w:val="24"/>
          <w:szCs w:val="24"/>
          <w:shd w:val="clear" w:color="auto" w:fill="FFFFFF"/>
        </w:rPr>
        <w:t xml:space="preserve">); </w:t>
      </w:r>
      <w:r w:rsidR="001F3D4E" w:rsidRPr="001F3D4E">
        <w:rPr>
          <w:rFonts w:cstheme="minorHAnsi"/>
          <w:color w:val="212529"/>
          <w:sz w:val="24"/>
          <w:szCs w:val="24"/>
          <w:shd w:val="clear" w:color="auto" w:fill="FFFFFF"/>
        </w:rPr>
        <w:t xml:space="preserve"> racial and ethnic minorities</w:t>
      </w:r>
      <w:r w:rsidR="000A511A">
        <w:rPr>
          <w:rFonts w:cstheme="minorHAnsi"/>
          <w:color w:val="212529"/>
          <w:sz w:val="24"/>
          <w:szCs w:val="24"/>
          <w:shd w:val="clear" w:color="auto" w:fill="FFFFFF"/>
        </w:rPr>
        <w:t xml:space="preserve">; </w:t>
      </w:r>
      <w:r w:rsidR="001F3D4E" w:rsidRPr="001F3D4E">
        <w:rPr>
          <w:rFonts w:cstheme="minorHAnsi"/>
          <w:color w:val="212529"/>
          <w:sz w:val="24"/>
          <w:szCs w:val="24"/>
          <w:shd w:val="clear" w:color="auto" w:fill="FFFFFF"/>
        </w:rPr>
        <w:t>LGBTQ couples (with or without children)</w:t>
      </w:r>
      <w:r w:rsidR="000A511A">
        <w:rPr>
          <w:rFonts w:cstheme="minorHAnsi"/>
          <w:color w:val="212529"/>
          <w:sz w:val="24"/>
          <w:szCs w:val="24"/>
          <w:shd w:val="clear" w:color="auto" w:fill="FFFFFF"/>
        </w:rPr>
        <w:t>;</w:t>
      </w:r>
      <w:r w:rsidR="001F3D4E" w:rsidRPr="001F3D4E">
        <w:rPr>
          <w:rFonts w:cstheme="minorHAnsi"/>
          <w:color w:val="212529"/>
          <w:sz w:val="24"/>
          <w:szCs w:val="24"/>
          <w:shd w:val="clear" w:color="auto" w:fill="FFFFFF"/>
        </w:rPr>
        <w:t xml:space="preserve"> disabled</w:t>
      </w:r>
      <w:r w:rsidR="001F3D4E">
        <w:rPr>
          <w:rFonts w:cstheme="minorHAnsi"/>
          <w:color w:val="212529"/>
          <w:sz w:val="24"/>
          <w:szCs w:val="24"/>
          <w:shd w:val="clear" w:color="auto" w:fill="FFFFFF"/>
        </w:rPr>
        <w:t xml:space="preserve"> or </w:t>
      </w:r>
      <w:r w:rsidR="001F3D4E" w:rsidRPr="001F3D4E">
        <w:rPr>
          <w:rFonts w:cstheme="minorHAnsi"/>
          <w:color w:val="212529"/>
          <w:sz w:val="24"/>
          <w:szCs w:val="24"/>
          <w:shd w:val="clear" w:color="auto" w:fill="FFFFFF"/>
        </w:rPr>
        <w:t>cognitively impa</w:t>
      </w:r>
      <w:r w:rsidR="001F3D4E">
        <w:rPr>
          <w:rFonts w:cstheme="minorHAnsi"/>
          <w:color w:val="212529"/>
          <w:sz w:val="24"/>
          <w:szCs w:val="24"/>
          <w:shd w:val="clear" w:color="auto" w:fill="FFFFFF"/>
        </w:rPr>
        <w:t>i</w:t>
      </w:r>
      <w:r w:rsidR="001F3D4E" w:rsidRPr="001F3D4E">
        <w:rPr>
          <w:rFonts w:cstheme="minorHAnsi"/>
          <w:color w:val="212529"/>
          <w:sz w:val="24"/>
          <w:szCs w:val="24"/>
          <w:shd w:val="clear" w:color="auto" w:fill="FFFFFF"/>
        </w:rPr>
        <w:t>red</w:t>
      </w:r>
      <w:r w:rsidR="001F3D4E">
        <w:rPr>
          <w:rFonts w:cstheme="minorHAnsi"/>
          <w:color w:val="212529"/>
          <w:sz w:val="24"/>
          <w:szCs w:val="24"/>
          <w:shd w:val="clear" w:color="auto" w:fill="FFFFFF"/>
        </w:rPr>
        <w:t xml:space="preserve"> persons</w:t>
      </w:r>
      <w:r w:rsidR="000A511A">
        <w:rPr>
          <w:rFonts w:cstheme="minorHAnsi"/>
          <w:color w:val="212529"/>
          <w:sz w:val="24"/>
          <w:szCs w:val="24"/>
          <w:shd w:val="clear" w:color="auto" w:fill="FFFFFF"/>
        </w:rPr>
        <w:t>;</w:t>
      </w:r>
      <w:r w:rsidR="001F3D4E">
        <w:rPr>
          <w:rFonts w:cstheme="minorHAnsi"/>
          <w:color w:val="212529"/>
          <w:sz w:val="24"/>
          <w:szCs w:val="24"/>
          <w:shd w:val="clear" w:color="auto" w:fill="FFFFFF"/>
        </w:rPr>
        <w:t xml:space="preserve"> addicts</w:t>
      </w:r>
      <w:r w:rsidR="000A511A">
        <w:rPr>
          <w:rFonts w:cstheme="minorHAnsi"/>
          <w:color w:val="212529"/>
          <w:sz w:val="24"/>
          <w:szCs w:val="24"/>
          <w:shd w:val="clear" w:color="auto" w:fill="FFFFFF"/>
        </w:rPr>
        <w:t>;</w:t>
      </w:r>
      <w:r w:rsidR="001F3D4E">
        <w:rPr>
          <w:rFonts w:cstheme="minorHAnsi"/>
          <w:color w:val="212529"/>
          <w:sz w:val="24"/>
          <w:szCs w:val="24"/>
          <w:shd w:val="clear" w:color="auto" w:fill="FFFFFF"/>
        </w:rPr>
        <w:t xml:space="preserve"> homeless… there are countless groups and sub-groups. </w:t>
      </w:r>
    </w:p>
    <w:p w14:paraId="18AD42DF" w14:textId="77777777" w:rsidR="00AC5131" w:rsidRPr="001F3D4E" w:rsidRDefault="00AC5131" w:rsidP="001F3D4E">
      <w:pPr>
        <w:rPr>
          <w:rFonts w:cstheme="minorHAnsi"/>
          <w:sz w:val="24"/>
          <w:szCs w:val="24"/>
        </w:rPr>
      </w:pPr>
    </w:p>
    <w:p w14:paraId="24F36084" w14:textId="3659427F" w:rsidR="00C46CC2" w:rsidRDefault="00C46CC2" w:rsidP="00C46CC2">
      <w:pPr>
        <w:rPr>
          <w:rFonts w:cstheme="minorHAnsi"/>
          <w:sz w:val="24"/>
          <w:szCs w:val="24"/>
        </w:rPr>
      </w:pPr>
      <w:r w:rsidRPr="00CD11F1">
        <w:rPr>
          <w:rFonts w:cstheme="minorHAnsi"/>
          <w:b/>
          <w:bCs/>
          <w:sz w:val="24"/>
          <w:szCs w:val="24"/>
        </w:rPr>
        <w:t>READ</w:t>
      </w:r>
      <w:r w:rsidRPr="00CD11F1">
        <w:rPr>
          <w:rFonts w:cstheme="minorHAnsi"/>
          <w:b/>
          <w:bCs/>
          <w:sz w:val="24"/>
          <w:szCs w:val="24"/>
        </w:rPr>
        <w:br/>
      </w:r>
      <w:r w:rsidR="00AC5131" w:rsidRPr="00AC5131">
        <w:rPr>
          <w:rFonts w:cstheme="minorHAnsi"/>
          <w:sz w:val="24"/>
          <w:szCs w:val="24"/>
        </w:rPr>
        <w:t>1</w:t>
      </w:r>
      <w:r w:rsidR="00AC5131">
        <w:rPr>
          <w:rFonts w:cstheme="minorHAnsi"/>
          <w:i/>
          <w:iCs/>
          <w:sz w:val="24"/>
          <w:szCs w:val="24"/>
        </w:rPr>
        <w:t xml:space="preserve">. </w:t>
      </w:r>
      <w:r w:rsidRPr="00CD11F1">
        <w:rPr>
          <w:rFonts w:cstheme="minorHAnsi"/>
          <w:i/>
          <w:iCs/>
          <w:sz w:val="24"/>
          <w:szCs w:val="24"/>
        </w:rPr>
        <w:t xml:space="preserve">Injustice and the Care of Souls </w:t>
      </w:r>
      <w:r w:rsidRPr="00CD11F1">
        <w:rPr>
          <w:rFonts w:cstheme="minorHAnsi"/>
          <w:sz w:val="24"/>
          <w:szCs w:val="24"/>
        </w:rPr>
        <w:t xml:space="preserve">– Chapter 10:  Oppression-Sensitive Pastoral Caregiving </w:t>
      </w:r>
      <w:r w:rsidR="001F3D4E">
        <w:rPr>
          <w:rFonts w:cstheme="minorHAnsi"/>
          <w:sz w:val="24"/>
          <w:szCs w:val="24"/>
        </w:rPr>
        <w:br/>
      </w:r>
      <w:r w:rsidR="00AC5131">
        <w:rPr>
          <w:rFonts w:cstheme="minorHAnsi"/>
          <w:sz w:val="24"/>
          <w:szCs w:val="24"/>
        </w:rPr>
        <w:t xml:space="preserve">2. </w:t>
      </w:r>
      <w:hyperlink r:id="rId25" w:history="1">
        <w:r w:rsidR="001F3D4E" w:rsidRPr="001F3D4E">
          <w:rPr>
            <w:rStyle w:val="Hyperlink"/>
            <w:rFonts w:cstheme="minorHAnsi"/>
            <w:sz w:val="24"/>
            <w:szCs w:val="24"/>
          </w:rPr>
          <w:t>Marginalized populations</w:t>
        </w:r>
      </w:hyperlink>
    </w:p>
    <w:p w14:paraId="11EF69E4" w14:textId="77777777" w:rsidR="00E95DA1" w:rsidRDefault="00E95DA1" w:rsidP="00C46CC2">
      <w:pPr>
        <w:rPr>
          <w:rFonts w:cstheme="minorHAnsi"/>
          <w:sz w:val="24"/>
          <w:szCs w:val="24"/>
        </w:rPr>
      </w:pPr>
    </w:p>
    <w:p w14:paraId="3D6BB7BD" w14:textId="68748FF8" w:rsidR="00E95DA1" w:rsidRPr="00CD11F1" w:rsidRDefault="00E95DA1" w:rsidP="00C46CC2">
      <w:pPr>
        <w:rPr>
          <w:rFonts w:cstheme="minorHAnsi"/>
          <w:sz w:val="24"/>
          <w:szCs w:val="24"/>
        </w:rPr>
      </w:pPr>
      <w:r w:rsidRPr="00E95DA1">
        <w:rPr>
          <w:rFonts w:cstheme="minorHAnsi"/>
          <w:b/>
          <w:bCs/>
          <w:sz w:val="24"/>
          <w:szCs w:val="24"/>
        </w:rPr>
        <w:t>Optional Reading</w:t>
      </w:r>
      <w:r>
        <w:rPr>
          <w:rFonts w:cstheme="minorHAnsi"/>
          <w:sz w:val="24"/>
          <w:szCs w:val="24"/>
        </w:rPr>
        <w:t xml:space="preserve">: </w:t>
      </w:r>
      <w:r w:rsidRPr="00CD11F1">
        <w:rPr>
          <w:rFonts w:cstheme="minorHAnsi"/>
          <w:sz w:val="24"/>
          <w:szCs w:val="24"/>
        </w:rPr>
        <w:t xml:space="preserve">Polyamory - </w:t>
      </w:r>
      <w:hyperlink r:id="rId26" w:history="1">
        <w:r w:rsidRPr="00CD11F1">
          <w:rPr>
            <w:rStyle w:val="Hyperlink"/>
            <w:rFonts w:cstheme="minorHAnsi"/>
            <w:sz w:val="24"/>
            <w:szCs w:val="24"/>
          </w:rPr>
          <w:t>https://www.psychologytoday.com/us/basics/polyamory</w:t>
        </w:r>
      </w:hyperlink>
    </w:p>
    <w:p w14:paraId="27CA749B" w14:textId="06C71F9D" w:rsidR="00C46CC2" w:rsidRPr="00CD11F1" w:rsidRDefault="00C46CC2" w:rsidP="00FF0969">
      <w:pPr>
        <w:rPr>
          <w:rFonts w:cstheme="minorHAnsi"/>
          <w:b/>
          <w:bCs/>
          <w:sz w:val="24"/>
          <w:szCs w:val="24"/>
        </w:rPr>
      </w:pPr>
      <w:r w:rsidRPr="00CD11F1">
        <w:rPr>
          <w:rFonts w:cstheme="minorHAnsi"/>
          <w:sz w:val="24"/>
          <w:szCs w:val="24"/>
        </w:rPr>
        <w:br/>
      </w:r>
      <w:r w:rsidRPr="00CD11F1">
        <w:rPr>
          <w:rFonts w:cstheme="minorHAnsi"/>
          <w:b/>
          <w:bCs/>
          <w:sz w:val="24"/>
          <w:szCs w:val="24"/>
        </w:rPr>
        <w:t>POST</w:t>
      </w:r>
      <w:r w:rsidR="00FF0969">
        <w:rPr>
          <w:rFonts w:cstheme="minorHAnsi"/>
          <w:b/>
          <w:bCs/>
          <w:sz w:val="24"/>
          <w:szCs w:val="24"/>
        </w:rPr>
        <w:t xml:space="preserve"> in Jan. 19 FORUM: </w:t>
      </w:r>
    </w:p>
    <w:p w14:paraId="379F74B9" w14:textId="13B1693D" w:rsidR="00FF0969" w:rsidRDefault="00C46CC2" w:rsidP="00C46CC2">
      <w:pPr>
        <w:rPr>
          <w:rFonts w:cstheme="minorHAnsi"/>
          <w:sz w:val="24"/>
          <w:szCs w:val="24"/>
        </w:rPr>
      </w:pPr>
      <w:r w:rsidRPr="00CD11F1">
        <w:rPr>
          <w:rFonts w:cstheme="minorHAnsi"/>
          <w:sz w:val="24"/>
          <w:szCs w:val="24"/>
        </w:rPr>
        <w:t>W</w:t>
      </w:r>
      <w:r w:rsidR="00AC5131">
        <w:rPr>
          <w:rFonts w:cstheme="minorHAnsi"/>
          <w:sz w:val="24"/>
          <w:szCs w:val="24"/>
        </w:rPr>
        <w:t xml:space="preserve">rite </w:t>
      </w:r>
      <w:r w:rsidRPr="00CD11F1">
        <w:rPr>
          <w:rFonts w:cstheme="minorHAnsi"/>
          <w:sz w:val="24"/>
          <w:szCs w:val="24"/>
        </w:rPr>
        <w:t xml:space="preserve">a brief case history of how you have you used the four tasks of oppression-sensitive pastoral caregiving </w:t>
      </w:r>
      <w:r w:rsidR="00E95DA1" w:rsidRPr="00E95DA1">
        <w:rPr>
          <w:rFonts w:cstheme="minorHAnsi"/>
          <w:sz w:val="24"/>
          <w:szCs w:val="24"/>
        </w:rPr>
        <w:t>(</w:t>
      </w:r>
      <w:r w:rsidRPr="00E95DA1">
        <w:rPr>
          <w:rFonts w:cstheme="minorHAnsi"/>
          <w:sz w:val="24"/>
          <w:szCs w:val="24"/>
        </w:rPr>
        <w:t>reclamation, conciliation, transformation, and transcendence</w:t>
      </w:r>
      <w:r w:rsidR="00E95DA1" w:rsidRPr="00E95DA1">
        <w:rPr>
          <w:rFonts w:cstheme="minorHAnsi"/>
          <w:sz w:val="24"/>
          <w:szCs w:val="24"/>
        </w:rPr>
        <w:t>)</w:t>
      </w:r>
      <w:r w:rsidRPr="00CD11F1">
        <w:rPr>
          <w:rFonts w:cstheme="minorHAnsi"/>
          <w:sz w:val="24"/>
          <w:szCs w:val="24"/>
        </w:rPr>
        <w:t xml:space="preserve"> in you pastoral or counseling work (p. 135). If you have not had any direct experience with this, describe how you would use it in an imagined scenario.  Reply to at least one other student’s comments. </w:t>
      </w:r>
    </w:p>
    <w:p w14:paraId="5B9B3A68" w14:textId="1BA309BE" w:rsidR="00854159" w:rsidRPr="00CD11F1" w:rsidRDefault="00C46CC2" w:rsidP="00FF0969">
      <w:pPr>
        <w:rPr>
          <w:rFonts w:cstheme="minorHAnsi"/>
          <w:sz w:val="24"/>
          <w:szCs w:val="24"/>
        </w:rPr>
      </w:pPr>
      <w:r w:rsidRPr="00CD11F1">
        <w:rPr>
          <w:rFonts w:cstheme="minorHAnsi"/>
          <w:sz w:val="24"/>
          <w:szCs w:val="24"/>
        </w:rPr>
        <w:br/>
      </w:r>
    </w:p>
    <w:p w14:paraId="534838F7" w14:textId="595E8F0F" w:rsidR="00BF35E9" w:rsidRDefault="004D4783" w:rsidP="004D4783">
      <w:pPr>
        <w:pStyle w:val="Heading2"/>
        <w:jc w:val="center"/>
        <w:rPr>
          <w:rFonts w:asciiTheme="minorHAnsi" w:hAnsiTheme="minorHAnsi" w:cstheme="minorHAnsi"/>
          <w:b/>
          <w:bCs/>
          <w:sz w:val="32"/>
          <w:szCs w:val="32"/>
        </w:rPr>
      </w:pPr>
      <w:r>
        <w:rPr>
          <w:rFonts w:asciiTheme="minorHAnsi" w:hAnsiTheme="minorHAnsi" w:cstheme="minorHAnsi"/>
          <w:b/>
          <w:bCs/>
          <w:sz w:val="32"/>
          <w:szCs w:val="32"/>
        </w:rPr>
        <w:t xml:space="preserve">Tuesday, </w:t>
      </w:r>
      <w:r w:rsidR="00F81C75" w:rsidRPr="00CD11F1">
        <w:rPr>
          <w:rFonts w:asciiTheme="minorHAnsi" w:hAnsiTheme="minorHAnsi" w:cstheme="minorHAnsi"/>
          <w:b/>
          <w:bCs/>
          <w:sz w:val="32"/>
          <w:szCs w:val="32"/>
        </w:rPr>
        <w:t xml:space="preserve">Jan. </w:t>
      </w:r>
      <w:r>
        <w:rPr>
          <w:rFonts w:asciiTheme="minorHAnsi" w:hAnsiTheme="minorHAnsi" w:cstheme="minorHAnsi"/>
          <w:b/>
          <w:bCs/>
          <w:sz w:val="32"/>
          <w:szCs w:val="32"/>
        </w:rPr>
        <w:t>19</w:t>
      </w:r>
      <w:r w:rsidR="003A4463" w:rsidRPr="00CD11F1">
        <w:rPr>
          <w:rFonts w:asciiTheme="minorHAnsi" w:hAnsiTheme="minorHAnsi" w:cstheme="minorHAnsi"/>
          <w:b/>
          <w:bCs/>
          <w:sz w:val="32"/>
          <w:szCs w:val="32"/>
        </w:rPr>
        <w:t xml:space="preserve">: </w:t>
      </w:r>
      <w:r w:rsidR="004D0384">
        <w:rPr>
          <w:rFonts w:asciiTheme="minorHAnsi" w:hAnsiTheme="minorHAnsi" w:cstheme="minorHAnsi"/>
          <w:b/>
          <w:bCs/>
          <w:sz w:val="32"/>
          <w:szCs w:val="32"/>
        </w:rPr>
        <w:t>INCARCERATED</w:t>
      </w:r>
    </w:p>
    <w:p w14:paraId="131D322E" w14:textId="77777777" w:rsidR="004D4783" w:rsidRDefault="004D4783" w:rsidP="004D4783">
      <w:pPr>
        <w:jc w:val="center"/>
        <w:rPr>
          <w:rStyle w:val="Strong"/>
          <w:rFonts w:ascii="Segoe UI" w:hAnsi="Segoe UI" w:cs="Segoe UI"/>
          <w:color w:val="343A40"/>
          <w:sz w:val="23"/>
          <w:szCs w:val="23"/>
          <w:shd w:val="clear" w:color="auto" w:fill="FFFFFF"/>
        </w:rPr>
      </w:pPr>
      <w:r w:rsidRPr="00490EB2">
        <w:rPr>
          <w:rFonts w:eastAsia="Times New Roman" w:cstheme="minorHAnsi"/>
          <w:b/>
          <w:bCs/>
          <w:sz w:val="24"/>
          <w:szCs w:val="24"/>
        </w:rPr>
        <w:t>Zoom Discussion 9:30 a.m.</w:t>
      </w:r>
      <w:r>
        <w:rPr>
          <w:rFonts w:eastAsia="Times New Roman" w:cstheme="minorHAnsi"/>
          <w:b/>
          <w:bCs/>
          <w:sz w:val="24"/>
          <w:szCs w:val="24"/>
        </w:rPr>
        <w:br/>
      </w:r>
      <w:hyperlink r:id="rId27" w:tgtFrame="_blank" w:history="1">
        <w:r>
          <w:rPr>
            <w:rStyle w:val="Hyperlink"/>
            <w:rFonts w:ascii="Segoe UI" w:hAnsi="Segoe UI" w:cs="Segoe UI"/>
            <w:b/>
            <w:bCs/>
            <w:color w:val="00818A"/>
            <w:sz w:val="23"/>
            <w:szCs w:val="23"/>
          </w:rPr>
          <w:t>https://zoom.us/j/5082287958</w:t>
        </w:r>
      </w:hyperlink>
    </w:p>
    <w:p w14:paraId="5C325CC1" w14:textId="77777777" w:rsidR="004D4783" w:rsidRPr="004D4783" w:rsidRDefault="004D4783" w:rsidP="004D4783"/>
    <w:p w14:paraId="6FFE7178" w14:textId="1CB69A0B" w:rsidR="00210F4B" w:rsidRPr="00444E66" w:rsidRDefault="00C34965" w:rsidP="00444E66">
      <w:pPr>
        <w:rPr>
          <w:rFonts w:eastAsia="Times New Roman" w:cstheme="minorHAnsi"/>
          <w:color w:val="3C4043"/>
          <w:spacing w:val="3"/>
          <w:sz w:val="24"/>
          <w:szCs w:val="24"/>
        </w:rPr>
      </w:pPr>
      <w:r w:rsidRPr="00C6413D">
        <w:rPr>
          <w:rFonts w:cstheme="minorHAnsi"/>
          <w:sz w:val="24"/>
          <w:szCs w:val="24"/>
        </w:rPr>
        <w:lastRenderedPageBreak/>
        <w:t xml:space="preserve">We have a special guest teacher today. </w:t>
      </w:r>
      <w:r w:rsidRPr="00C34965">
        <w:rPr>
          <w:rFonts w:eastAsia="Times New Roman" w:cstheme="minorHAnsi"/>
          <w:color w:val="3C4043"/>
          <w:spacing w:val="3"/>
          <w:sz w:val="24"/>
          <w:szCs w:val="24"/>
        </w:rPr>
        <w:t>Rev. Dr. Emily Brault</w:t>
      </w:r>
      <w:r w:rsidRPr="00C6413D">
        <w:rPr>
          <w:rFonts w:eastAsia="Times New Roman" w:cstheme="minorHAnsi"/>
          <w:color w:val="3C4043"/>
          <w:spacing w:val="3"/>
          <w:sz w:val="24"/>
          <w:szCs w:val="24"/>
        </w:rPr>
        <w:t xml:space="preserve"> is a chaplain at Coffee Creek Correctional Facility in </w:t>
      </w:r>
      <w:proofErr w:type="gramStart"/>
      <w:r w:rsidRPr="00C6413D">
        <w:rPr>
          <w:rFonts w:eastAsia="Times New Roman" w:cstheme="minorHAnsi"/>
          <w:color w:val="3C4043"/>
          <w:spacing w:val="3"/>
          <w:sz w:val="24"/>
          <w:szCs w:val="24"/>
        </w:rPr>
        <w:t>Oregon</w:t>
      </w:r>
      <w:r w:rsidR="007726EE" w:rsidRPr="00C6413D">
        <w:rPr>
          <w:rFonts w:eastAsia="Times New Roman" w:cstheme="minorHAnsi"/>
          <w:color w:val="3C4043"/>
          <w:spacing w:val="3"/>
          <w:sz w:val="24"/>
          <w:szCs w:val="24"/>
        </w:rPr>
        <w:t>, and</w:t>
      </w:r>
      <w:proofErr w:type="gramEnd"/>
      <w:r w:rsidR="007726EE" w:rsidRPr="00C6413D">
        <w:rPr>
          <w:rFonts w:eastAsia="Times New Roman" w:cstheme="minorHAnsi"/>
          <w:color w:val="3C4043"/>
          <w:spacing w:val="3"/>
          <w:sz w:val="24"/>
          <w:szCs w:val="24"/>
        </w:rPr>
        <w:t xml:space="preserve"> will share her unique perspective with us about chaplaincy in prison settings. </w:t>
      </w:r>
    </w:p>
    <w:p w14:paraId="21EB9996" w14:textId="77777777" w:rsidR="00210F4B" w:rsidRDefault="00210F4B" w:rsidP="00210F4B">
      <w:pPr>
        <w:rPr>
          <w:rFonts w:cstheme="minorHAnsi"/>
          <w:sz w:val="24"/>
          <w:szCs w:val="24"/>
        </w:rPr>
      </w:pPr>
    </w:p>
    <w:p w14:paraId="12B1F57E" w14:textId="0F53EE5A" w:rsidR="00210F4B" w:rsidRDefault="00B2126C" w:rsidP="00210F4B">
      <w:pPr>
        <w:rPr>
          <w:rFonts w:cstheme="minorHAnsi"/>
          <w:b/>
          <w:bCs/>
          <w:sz w:val="24"/>
          <w:szCs w:val="24"/>
        </w:rPr>
      </w:pPr>
      <w:r>
        <w:rPr>
          <w:rFonts w:cstheme="minorHAnsi"/>
          <w:b/>
          <w:bCs/>
          <w:sz w:val="24"/>
          <w:szCs w:val="24"/>
        </w:rPr>
        <w:t xml:space="preserve">Choose </w:t>
      </w:r>
      <w:r w:rsidR="00730B42">
        <w:rPr>
          <w:rFonts w:cstheme="minorHAnsi"/>
          <w:b/>
          <w:bCs/>
          <w:sz w:val="24"/>
          <w:szCs w:val="24"/>
        </w:rPr>
        <w:t>ONE</w:t>
      </w:r>
      <w:r>
        <w:rPr>
          <w:rFonts w:cstheme="minorHAnsi"/>
          <w:b/>
          <w:bCs/>
          <w:sz w:val="24"/>
          <w:szCs w:val="24"/>
        </w:rPr>
        <w:t xml:space="preserve"> of these articles to read and comment on: </w:t>
      </w:r>
    </w:p>
    <w:p w14:paraId="7FC0CCFF" w14:textId="77777777" w:rsidR="00210F4B" w:rsidRDefault="00210F4B" w:rsidP="00210F4B">
      <w:pPr>
        <w:rPr>
          <w:rFonts w:cstheme="minorHAnsi"/>
          <w:b/>
          <w:bCs/>
          <w:sz w:val="24"/>
          <w:szCs w:val="24"/>
        </w:rPr>
      </w:pPr>
    </w:p>
    <w:p w14:paraId="3075AF02" w14:textId="4876AC7E" w:rsidR="00730B42" w:rsidRDefault="00730B42" w:rsidP="00210F4B">
      <w:pPr>
        <w:ind w:left="720"/>
        <w:rPr>
          <w:rFonts w:cstheme="minorHAnsi"/>
          <w:sz w:val="24"/>
          <w:szCs w:val="24"/>
        </w:rPr>
      </w:pPr>
      <w:r>
        <w:rPr>
          <w:rFonts w:cstheme="minorHAnsi"/>
          <w:b/>
          <w:bCs/>
          <w:sz w:val="24"/>
          <w:szCs w:val="24"/>
        </w:rPr>
        <w:t xml:space="preserve">Option </w:t>
      </w:r>
      <w:r w:rsidR="00B2126C">
        <w:rPr>
          <w:rFonts w:cstheme="minorHAnsi"/>
          <w:b/>
          <w:bCs/>
          <w:sz w:val="24"/>
          <w:szCs w:val="24"/>
        </w:rPr>
        <w:t xml:space="preserve">1.  </w:t>
      </w:r>
      <w:r w:rsidR="00210F4B" w:rsidRPr="00210F4B">
        <w:rPr>
          <w:rFonts w:cstheme="minorHAnsi"/>
          <w:sz w:val="24"/>
          <w:szCs w:val="24"/>
        </w:rPr>
        <w:t>Read</w:t>
      </w:r>
      <w:r w:rsidR="00B20BA8" w:rsidRPr="00210F4B">
        <w:rPr>
          <w:rFonts w:cstheme="minorHAnsi"/>
          <w:sz w:val="24"/>
          <w:szCs w:val="24"/>
        </w:rPr>
        <w:t xml:space="preserve"> </w:t>
      </w:r>
      <w:hyperlink r:id="rId28" w:history="1">
        <w:r w:rsidR="007E4719" w:rsidRPr="003C6E3D">
          <w:rPr>
            <w:rStyle w:val="Hyperlink"/>
            <w:rFonts w:cstheme="minorHAnsi"/>
            <w:i/>
            <w:iCs/>
            <w:sz w:val="24"/>
            <w:szCs w:val="24"/>
          </w:rPr>
          <w:t xml:space="preserve"> </w:t>
        </w:r>
        <w:r w:rsidR="003C6E3D" w:rsidRPr="003C6E3D">
          <w:rPr>
            <w:rStyle w:val="Hyperlink"/>
            <w:rFonts w:cstheme="minorHAnsi"/>
            <w:i/>
            <w:iCs/>
            <w:sz w:val="24"/>
            <w:szCs w:val="24"/>
          </w:rPr>
          <w:t>Incarceration and Social Inequality</w:t>
        </w:r>
      </w:hyperlink>
      <w:r w:rsidR="003C6E3D">
        <w:rPr>
          <w:rFonts w:cstheme="minorHAnsi"/>
          <w:sz w:val="24"/>
          <w:szCs w:val="24"/>
        </w:rPr>
        <w:t xml:space="preserve"> </w:t>
      </w:r>
      <w:r w:rsidR="003C6E3D">
        <w:rPr>
          <w:rStyle w:val="FootnoteReference"/>
          <w:rFonts w:cstheme="minorHAnsi"/>
          <w:sz w:val="24"/>
          <w:szCs w:val="24"/>
        </w:rPr>
        <w:footnoteReference w:id="3"/>
      </w:r>
    </w:p>
    <w:p w14:paraId="32F64328" w14:textId="0A7387F9" w:rsidR="007E4719" w:rsidRPr="00B6556B" w:rsidRDefault="00730B42" w:rsidP="00B6556B">
      <w:pPr>
        <w:ind w:left="720"/>
        <w:rPr>
          <w:rFonts w:cstheme="minorHAnsi"/>
          <w:b/>
          <w:bCs/>
          <w:sz w:val="24"/>
          <w:szCs w:val="24"/>
        </w:rPr>
      </w:pPr>
      <w:r>
        <w:rPr>
          <w:rFonts w:cstheme="minorHAnsi"/>
          <w:sz w:val="24"/>
          <w:szCs w:val="24"/>
        </w:rPr>
        <w:br/>
      </w:r>
      <w:r w:rsidRPr="00730B42">
        <w:rPr>
          <w:rFonts w:cstheme="minorHAnsi"/>
          <w:b/>
          <w:bCs/>
          <w:sz w:val="24"/>
          <w:szCs w:val="24"/>
        </w:rPr>
        <w:t xml:space="preserve">Post in the </w:t>
      </w:r>
      <w:r w:rsidRPr="00730B42">
        <w:rPr>
          <w:rFonts w:cstheme="minorHAnsi"/>
          <w:b/>
          <w:bCs/>
          <w:i/>
          <w:iCs/>
          <w:sz w:val="24"/>
          <w:szCs w:val="24"/>
        </w:rPr>
        <w:t>Social Inequality</w:t>
      </w:r>
      <w:r w:rsidRPr="00730B42">
        <w:rPr>
          <w:rFonts w:cstheme="minorHAnsi"/>
          <w:b/>
          <w:bCs/>
          <w:sz w:val="24"/>
          <w:szCs w:val="24"/>
        </w:rPr>
        <w:t xml:space="preserve"> forum:  </w:t>
      </w:r>
      <w:r w:rsidRPr="00730B42">
        <w:rPr>
          <w:rFonts w:cstheme="minorHAnsi"/>
          <w:b/>
          <w:bCs/>
          <w:sz w:val="24"/>
          <w:szCs w:val="24"/>
        </w:rPr>
        <w:br/>
      </w:r>
      <w:r>
        <w:rPr>
          <w:rFonts w:cstheme="minorHAnsi"/>
          <w:sz w:val="24"/>
          <w:szCs w:val="24"/>
        </w:rPr>
        <w:t>The article talks about the “invisibility” of this population. Have you ever known someone who was in prison? If so, did you engage with them or support them during their incarceration? If so, what kind of support did you offer</w:t>
      </w:r>
      <w:r w:rsidR="00210F4B">
        <w:rPr>
          <w:rFonts w:cstheme="minorHAnsi"/>
          <w:sz w:val="24"/>
          <w:szCs w:val="24"/>
        </w:rPr>
        <w:t xml:space="preserve">? </w:t>
      </w:r>
      <w:r>
        <w:rPr>
          <w:rFonts w:cstheme="minorHAnsi"/>
          <w:sz w:val="24"/>
          <w:szCs w:val="24"/>
        </w:rPr>
        <w:t xml:space="preserve"> If not, why not? </w:t>
      </w:r>
      <w:r w:rsidR="00210F4B">
        <w:rPr>
          <w:rFonts w:cstheme="minorHAnsi"/>
          <w:sz w:val="24"/>
          <w:szCs w:val="24"/>
        </w:rPr>
        <w:t>I</w:t>
      </w:r>
      <w:r>
        <w:rPr>
          <w:rFonts w:cstheme="minorHAnsi"/>
          <w:sz w:val="24"/>
          <w:szCs w:val="24"/>
        </w:rPr>
        <w:t xml:space="preserve">f you have never known an incarcerated person, what kind of </w:t>
      </w:r>
      <w:r w:rsidR="00210F4B">
        <w:rPr>
          <w:rFonts w:cstheme="minorHAnsi"/>
          <w:sz w:val="24"/>
          <w:szCs w:val="24"/>
        </w:rPr>
        <w:t>stereotypes do you have in your mind about prisoners and prison life? How could you become more aware of – and more sensitive to – this population?</w:t>
      </w:r>
      <w:r>
        <w:rPr>
          <w:rFonts w:cstheme="minorHAnsi"/>
          <w:sz w:val="24"/>
          <w:szCs w:val="24"/>
        </w:rPr>
        <w:br/>
      </w:r>
      <w:r w:rsidR="00B2126C">
        <w:rPr>
          <w:rFonts w:cstheme="minorHAnsi"/>
          <w:sz w:val="24"/>
          <w:szCs w:val="24"/>
        </w:rPr>
        <w:br/>
      </w:r>
      <w:r w:rsidR="003C6E3D">
        <w:rPr>
          <w:rFonts w:cstheme="minorHAnsi"/>
          <w:i/>
          <w:iCs/>
          <w:sz w:val="24"/>
          <w:szCs w:val="24"/>
        </w:rPr>
        <w:br/>
      </w:r>
      <w:r w:rsidR="00210F4B">
        <w:rPr>
          <w:rFonts w:cstheme="minorHAnsi"/>
          <w:b/>
          <w:bCs/>
          <w:sz w:val="24"/>
          <w:szCs w:val="24"/>
        </w:rPr>
        <w:t xml:space="preserve">Option </w:t>
      </w:r>
      <w:r w:rsidR="00B2126C" w:rsidRPr="00B2126C">
        <w:rPr>
          <w:rFonts w:cstheme="minorHAnsi"/>
          <w:b/>
          <w:bCs/>
          <w:sz w:val="24"/>
          <w:szCs w:val="24"/>
        </w:rPr>
        <w:t>2</w:t>
      </w:r>
      <w:r w:rsidR="00B2126C" w:rsidRPr="00210F4B">
        <w:rPr>
          <w:rFonts w:cstheme="minorHAnsi"/>
          <w:sz w:val="24"/>
          <w:szCs w:val="24"/>
        </w:rPr>
        <w:t>.</w:t>
      </w:r>
      <w:r w:rsidR="00210F4B" w:rsidRPr="00210F4B">
        <w:rPr>
          <w:rFonts w:cstheme="minorHAnsi"/>
          <w:sz w:val="24"/>
          <w:szCs w:val="24"/>
        </w:rPr>
        <w:t xml:space="preserve"> Read</w:t>
      </w:r>
      <w:r w:rsidR="00B2126C">
        <w:rPr>
          <w:rFonts w:cstheme="minorHAnsi"/>
          <w:i/>
          <w:iCs/>
          <w:sz w:val="24"/>
          <w:szCs w:val="24"/>
        </w:rPr>
        <w:t xml:space="preserve"> </w:t>
      </w:r>
      <w:r w:rsidR="00B20BA8" w:rsidRPr="00C6413D">
        <w:rPr>
          <w:rFonts w:cstheme="minorHAnsi"/>
          <w:i/>
          <w:iCs/>
          <w:sz w:val="24"/>
          <w:szCs w:val="24"/>
        </w:rPr>
        <w:t xml:space="preserve">Faith </w:t>
      </w:r>
      <w:r w:rsidR="007726EE" w:rsidRPr="00C6413D">
        <w:rPr>
          <w:rFonts w:cstheme="minorHAnsi"/>
          <w:i/>
          <w:iCs/>
          <w:sz w:val="24"/>
          <w:szCs w:val="24"/>
        </w:rPr>
        <w:t>Behind Bars</w:t>
      </w:r>
      <w:r w:rsidR="007E4719" w:rsidRPr="00C6413D">
        <w:rPr>
          <w:rFonts w:cstheme="minorHAnsi"/>
          <w:i/>
          <w:iCs/>
          <w:sz w:val="24"/>
          <w:szCs w:val="24"/>
        </w:rPr>
        <w:t>: The Meaning of Religion and Culture in Prison</w:t>
      </w:r>
      <w:r w:rsidR="007404D5" w:rsidRPr="003C6E3D">
        <w:rPr>
          <w:rStyle w:val="FootnoteReference"/>
          <w:rFonts w:cstheme="minorHAnsi"/>
          <w:sz w:val="24"/>
          <w:szCs w:val="24"/>
        </w:rPr>
        <w:footnoteReference w:id="4"/>
      </w:r>
      <w:r w:rsidR="007404D5">
        <w:rPr>
          <w:rFonts w:cstheme="minorHAnsi"/>
          <w:sz w:val="24"/>
          <w:szCs w:val="24"/>
        </w:rPr>
        <w:t xml:space="preserve"> (</w:t>
      </w:r>
      <w:r w:rsidR="00B20BA8" w:rsidRPr="00C6413D">
        <w:rPr>
          <w:rFonts w:cstheme="minorHAnsi"/>
          <w:sz w:val="24"/>
          <w:szCs w:val="24"/>
        </w:rPr>
        <w:t xml:space="preserve">in </w:t>
      </w:r>
      <w:r w:rsidR="007726EE" w:rsidRPr="00C6413D">
        <w:rPr>
          <w:rFonts w:cstheme="minorHAnsi"/>
          <w:sz w:val="24"/>
          <w:szCs w:val="24"/>
        </w:rPr>
        <w:t>Jan. 19 FILES folder)</w:t>
      </w:r>
      <w:r w:rsidR="004314E7">
        <w:rPr>
          <w:rFonts w:cstheme="minorHAnsi"/>
          <w:sz w:val="24"/>
          <w:szCs w:val="24"/>
        </w:rPr>
        <w:t>.</w:t>
      </w:r>
      <w:r w:rsidR="007726EE" w:rsidRPr="00C6413D">
        <w:rPr>
          <w:rFonts w:cstheme="minorHAnsi"/>
          <w:sz w:val="24"/>
          <w:szCs w:val="24"/>
        </w:rPr>
        <w:t xml:space="preserve"> </w:t>
      </w:r>
    </w:p>
    <w:p w14:paraId="53FED07B" w14:textId="78BD997F" w:rsidR="00730B42" w:rsidRPr="00C6413D" w:rsidRDefault="00210F4B" w:rsidP="00444E66">
      <w:pPr>
        <w:ind w:left="720"/>
        <w:rPr>
          <w:rFonts w:cstheme="minorHAnsi"/>
          <w:b/>
          <w:bCs/>
          <w:sz w:val="24"/>
          <w:szCs w:val="24"/>
        </w:rPr>
      </w:pPr>
      <w:r>
        <w:rPr>
          <w:rFonts w:cstheme="minorHAnsi"/>
          <w:b/>
          <w:bCs/>
          <w:sz w:val="24"/>
          <w:szCs w:val="24"/>
        </w:rPr>
        <w:br/>
      </w:r>
      <w:r w:rsidR="00730B42" w:rsidRPr="00730B42">
        <w:rPr>
          <w:rFonts w:cstheme="minorHAnsi"/>
          <w:b/>
          <w:bCs/>
          <w:sz w:val="24"/>
          <w:szCs w:val="24"/>
        </w:rPr>
        <w:t xml:space="preserve">Post in the </w:t>
      </w:r>
      <w:r w:rsidR="00730B42" w:rsidRPr="00730B42">
        <w:rPr>
          <w:rFonts w:cstheme="minorHAnsi"/>
          <w:b/>
          <w:bCs/>
          <w:i/>
          <w:iCs/>
          <w:sz w:val="24"/>
          <w:szCs w:val="24"/>
        </w:rPr>
        <w:t>Faith Behind Bars</w:t>
      </w:r>
      <w:r w:rsidR="00730B42" w:rsidRPr="00730B42">
        <w:rPr>
          <w:rFonts w:cstheme="minorHAnsi"/>
          <w:b/>
          <w:bCs/>
          <w:sz w:val="24"/>
          <w:szCs w:val="24"/>
        </w:rPr>
        <w:t xml:space="preserve"> FORUM:</w:t>
      </w:r>
      <w:r w:rsidR="00730B42">
        <w:rPr>
          <w:rFonts w:cstheme="minorHAnsi"/>
          <w:sz w:val="24"/>
          <w:szCs w:val="24"/>
        </w:rPr>
        <w:br/>
        <w:t xml:space="preserve">According to the article, </w:t>
      </w:r>
      <w:r w:rsidR="00444E66">
        <w:rPr>
          <w:rFonts w:cstheme="minorHAnsi"/>
          <w:sz w:val="24"/>
          <w:szCs w:val="24"/>
        </w:rPr>
        <w:t>some</w:t>
      </w:r>
      <w:r w:rsidR="00730B42">
        <w:rPr>
          <w:rFonts w:cstheme="minorHAnsi"/>
          <w:sz w:val="24"/>
          <w:szCs w:val="24"/>
        </w:rPr>
        <w:t xml:space="preserve"> inmates participate in religious activities out of boredom or to increase social interactions, </w:t>
      </w:r>
      <w:r w:rsidR="00444E66">
        <w:rPr>
          <w:rFonts w:cstheme="minorHAnsi"/>
          <w:sz w:val="24"/>
          <w:szCs w:val="24"/>
        </w:rPr>
        <w:t xml:space="preserve">or </w:t>
      </w:r>
      <w:r w:rsidR="00730B42">
        <w:rPr>
          <w:rFonts w:cstheme="minorHAnsi"/>
          <w:sz w:val="24"/>
          <w:szCs w:val="24"/>
        </w:rPr>
        <w:t>even to get extra food.  How</w:t>
      </w:r>
      <w:r w:rsidR="00730B42" w:rsidRPr="00C6413D">
        <w:rPr>
          <w:rFonts w:cstheme="minorHAnsi"/>
          <w:sz w:val="24"/>
          <w:szCs w:val="24"/>
        </w:rPr>
        <w:t xml:space="preserve"> </w:t>
      </w:r>
      <w:r w:rsidR="00730B42">
        <w:rPr>
          <w:rFonts w:cstheme="minorHAnsi"/>
          <w:sz w:val="24"/>
          <w:szCs w:val="24"/>
        </w:rPr>
        <w:t>might</w:t>
      </w:r>
      <w:r w:rsidR="00730B42" w:rsidRPr="00C6413D">
        <w:rPr>
          <w:rFonts w:cstheme="minorHAnsi"/>
          <w:sz w:val="24"/>
          <w:szCs w:val="24"/>
        </w:rPr>
        <w:t xml:space="preserve"> religion/spirituality programs in prisons</w:t>
      </w:r>
      <w:r w:rsidR="00730B42">
        <w:rPr>
          <w:rFonts w:cstheme="minorHAnsi"/>
          <w:sz w:val="24"/>
          <w:szCs w:val="24"/>
        </w:rPr>
        <w:t xml:space="preserve"> </w:t>
      </w:r>
      <w:r w:rsidR="00730B42" w:rsidRPr="00C6413D">
        <w:rPr>
          <w:rFonts w:cstheme="minorHAnsi"/>
          <w:sz w:val="24"/>
          <w:szCs w:val="24"/>
        </w:rPr>
        <w:t>be adapted to</w:t>
      </w:r>
      <w:r w:rsidR="00730B42">
        <w:rPr>
          <w:rFonts w:cstheme="minorHAnsi"/>
          <w:sz w:val="24"/>
          <w:szCs w:val="24"/>
        </w:rPr>
        <w:t xml:space="preserve"> appeal to </w:t>
      </w:r>
      <w:r w:rsidR="00730B42" w:rsidRPr="00C6413D">
        <w:rPr>
          <w:rFonts w:cstheme="minorHAnsi"/>
          <w:sz w:val="24"/>
          <w:szCs w:val="24"/>
        </w:rPr>
        <w:t xml:space="preserve">more diverse </w:t>
      </w:r>
      <w:r w:rsidR="00730B42">
        <w:rPr>
          <w:rFonts w:cstheme="minorHAnsi"/>
          <w:sz w:val="24"/>
          <w:szCs w:val="24"/>
        </w:rPr>
        <w:t>spiritual perspectives and perhaps offer more meaningful personal content?</w:t>
      </w:r>
      <w:r w:rsidR="00730B42" w:rsidRPr="00C6413D">
        <w:rPr>
          <w:rFonts w:cstheme="minorHAnsi"/>
          <w:sz w:val="24"/>
          <w:szCs w:val="24"/>
        </w:rPr>
        <w:t xml:space="preserve"> </w:t>
      </w:r>
    </w:p>
    <w:p w14:paraId="2FB93B07" w14:textId="701A4E1D" w:rsidR="00B20BA8" w:rsidRDefault="00B20BA8" w:rsidP="004D4783">
      <w:pPr>
        <w:rPr>
          <w:rFonts w:cstheme="minorHAnsi"/>
          <w:sz w:val="24"/>
          <w:szCs w:val="24"/>
        </w:rPr>
      </w:pPr>
    </w:p>
    <w:p w14:paraId="3C338ED2" w14:textId="77777777" w:rsidR="00B20BA8" w:rsidRPr="00CD11F1" w:rsidRDefault="00B20BA8" w:rsidP="004D4783">
      <w:pPr>
        <w:rPr>
          <w:rFonts w:cstheme="minorHAnsi"/>
          <w:sz w:val="24"/>
          <w:szCs w:val="24"/>
        </w:rPr>
      </w:pPr>
    </w:p>
    <w:p w14:paraId="2DBCA1BE" w14:textId="0D3412D5" w:rsidR="00A0676B" w:rsidRPr="00B20BA8" w:rsidRDefault="004D4783" w:rsidP="00302573">
      <w:pPr>
        <w:pStyle w:val="Heading2"/>
        <w:jc w:val="center"/>
        <w:rPr>
          <w:rFonts w:asciiTheme="minorHAnsi" w:hAnsiTheme="minorHAnsi" w:cstheme="minorHAnsi"/>
          <w:b/>
          <w:bCs/>
          <w:sz w:val="32"/>
          <w:szCs w:val="32"/>
        </w:rPr>
      </w:pPr>
      <w:r w:rsidRPr="00B20BA8">
        <w:rPr>
          <w:rFonts w:asciiTheme="minorHAnsi" w:hAnsiTheme="minorHAnsi" w:cstheme="minorHAnsi"/>
          <w:b/>
          <w:bCs/>
          <w:sz w:val="32"/>
          <w:szCs w:val="32"/>
        </w:rPr>
        <w:t xml:space="preserve">Wednesday, Jan. 20 </w:t>
      </w:r>
      <w:r w:rsidR="00A0676B" w:rsidRPr="00B20BA8">
        <w:rPr>
          <w:rFonts w:asciiTheme="minorHAnsi" w:hAnsiTheme="minorHAnsi" w:cstheme="minorHAnsi"/>
          <w:b/>
          <w:bCs/>
          <w:sz w:val="32"/>
          <w:szCs w:val="32"/>
        </w:rPr>
        <w:t>–</w:t>
      </w:r>
      <w:r w:rsidRPr="00B20BA8">
        <w:rPr>
          <w:rFonts w:asciiTheme="minorHAnsi" w:hAnsiTheme="minorHAnsi" w:cstheme="minorHAnsi"/>
          <w:b/>
          <w:bCs/>
          <w:sz w:val="32"/>
          <w:szCs w:val="32"/>
        </w:rPr>
        <w:t xml:space="preserve"> </w:t>
      </w:r>
      <w:r w:rsidR="00A0676B" w:rsidRPr="00B20BA8">
        <w:rPr>
          <w:rFonts w:asciiTheme="minorHAnsi" w:hAnsiTheme="minorHAnsi" w:cstheme="minorHAnsi"/>
          <w:b/>
          <w:bCs/>
          <w:sz w:val="32"/>
          <w:szCs w:val="32"/>
        </w:rPr>
        <w:t>Catch-up day</w:t>
      </w:r>
    </w:p>
    <w:p w14:paraId="7B99EF02" w14:textId="72FB61C9" w:rsidR="00B20BA8" w:rsidRPr="00B6556B" w:rsidRDefault="00A0676B" w:rsidP="00302573">
      <w:pPr>
        <w:jc w:val="center"/>
        <w:rPr>
          <w:sz w:val="28"/>
          <w:szCs w:val="28"/>
        </w:rPr>
      </w:pPr>
      <w:r w:rsidRPr="00B6556B">
        <w:rPr>
          <w:sz w:val="28"/>
          <w:szCs w:val="28"/>
        </w:rPr>
        <w:t>No assignment today</w:t>
      </w:r>
      <w:r w:rsidR="00C34965" w:rsidRPr="00B6556B">
        <w:rPr>
          <w:sz w:val="28"/>
          <w:szCs w:val="28"/>
        </w:rPr>
        <w:t xml:space="preserve">! </w:t>
      </w:r>
      <w:r w:rsidRPr="00B6556B">
        <w:rPr>
          <w:sz w:val="28"/>
          <w:szCs w:val="28"/>
        </w:rPr>
        <w:t xml:space="preserve"> </w:t>
      </w:r>
      <w:r w:rsidR="00C34965" w:rsidRPr="00B6556B">
        <w:rPr>
          <w:sz w:val="28"/>
          <w:szCs w:val="28"/>
        </w:rPr>
        <w:br/>
      </w:r>
      <w:r w:rsidRPr="00B6556B">
        <w:rPr>
          <w:sz w:val="28"/>
          <w:szCs w:val="28"/>
        </w:rPr>
        <w:t>Use this time to work on your final project.</w:t>
      </w:r>
      <w:r w:rsidR="00302573" w:rsidRPr="00B6556B">
        <w:rPr>
          <w:sz w:val="28"/>
          <w:szCs w:val="28"/>
        </w:rPr>
        <w:br/>
      </w:r>
    </w:p>
    <w:p w14:paraId="029156EF" w14:textId="66E829E2" w:rsidR="00C4718A" w:rsidRPr="00302573" w:rsidRDefault="00302573" w:rsidP="00302573">
      <w:pPr>
        <w:jc w:val="center"/>
        <w:rPr>
          <w:sz w:val="24"/>
          <w:szCs w:val="24"/>
        </w:rPr>
      </w:pPr>
      <w:r>
        <w:rPr>
          <w:sz w:val="24"/>
          <w:szCs w:val="24"/>
        </w:rPr>
        <w:br/>
      </w:r>
    </w:p>
    <w:p w14:paraId="6948F29C" w14:textId="21C331C6" w:rsidR="003A4463" w:rsidRPr="00CD11F1" w:rsidRDefault="004D4783" w:rsidP="00BF35E9">
      <w:pPr>
        <w:pStyle w:val="Heading2"/>
        <w:jc w:val="center"/>
        <w:rPr>
          <w:rFonts w:asciiTheme="minorHAnsi" w:hAnsiTheme="minorHAnsi" w:cstheme="minorHAnsi"/>
          <w:b/>
          <w:bCs/>
          <w:sz w:val="32"/>
          <w:szCs w:val="32"/>
        </w:rPr>
      </w:pPr>
      <w:r>
        <w:rPr>
          <w:rFonts w:asciiTheme="minorHAnsi" w:hAnsiTheme="minorHAnsi" w:cstheme="minorHAnsi"/>
          <w:b/>
          <w:bCs/>
          <w:sz w:val="32"/>
          <w:szCs w:val="32"/>
        </w:rPr>
        <w:t xml:space="preserve">Thursday, </w:t>
      </w:r>
      <w:r w:rsidR="00F81C75" w:rsidRPr="00CD11F1">
        <w:rPr>
          <w:rFonts w:asciiTheme="minorHAnsi" w:hAnsiTheme="minorHAnsi" w:cstheme="minorHAnsi"/>
          <w:b/>
          <w:bCs/>
          <w:sz w:val="32"/>
          <w:szCs w:val="32"/>
        </w:rPr>
        <w:t>Jan 21</w:t>
      </w:r>
      <w:r w:rsidR="003A4463" w:rsidRPr="00CD11F1">
        <w:rPr>
          <w:rFonts w:asciiTheme="minorHAnsi" w:hAnsiTheme="minorHAnsi" w:cstheme="minorHAnsi"/>
          <w:b/>
          <w:bCs/>
          <w:sz w:val="32"/>
          <w:szCs w:val="32"/>
        </w:rPr>
        <w:t>: V</w:t>
      </w:r>
      <w:r w:rsidR="004D0384">
        <w:rPr>
          <w:rFonts w:asciiTheme="minorHAnsi" w:hAnsiTheme="minorHAnsi" w:cstheme="minorHAnsi"/>
          <w:b/>
          <w:bCs/>
          <w:sz w:val="32"/>
          <w:szCs w:val="32"/>
        </w:rPr>
        <w:t>ETERANS</w:t>
      </w:r>
    </w:p>
    <w:p w14:paraId="4CA96076" w14:textId="738B38F9" w:rsidR="007D05D4" w:rsidRDefault="007D05D4" w:rsidP="007D05D4">
      <w:pPr>
        <w:jc w:val="center"/>
        <w:rPr>
          <w:rStyle w:val="Strong"/>
          <w:rFonts w:ascii="Segoe UI" w:hAnsi="Segoe UI" w:cs="Segoe UI"/>
          <w:color w:val="343A40"/>
          <w:sz w:val="23"/>
          <w:szCs w:val="23"/>
          <w:shd w:val="clear" w:color="auto" w:fill="FFFFFF"/>
        </w:rPr>
      </w:pPr>
      <w:r w:rsidRPr="00490EB2">
        <w:rPr>
          <w:rFonts w:eastAsia="Times New Roman" w:cstheme="minorHAnsi"/>
          <w:b/>
          <w:bCs/>
          <w:sz w:val="24"/>
          <w:szCs w:val="24"/>
        </w:rPr>
        <w:t>Zoom Discussion 9:30 a.m.</w:t>
      </w:r>
      <w:r>
        <w:rPr>
          <w:rFonts w:eastAsia="Times New Roman" w:cstheme="minorHAnsi"/>
          <w:b/>
          <w:bCs/>
          <w:sz w:val="24"/>
          <w:szCs w:val="24"/>
        </w:rPr>
        <w:br/>
      </w:r>
      <w:hyperlink r:id="rId29" w:tgtFrame="_blank" w:history="1">
        <w:r>
          <w:rPr>
            <w:rStyle w:val="Hyperlink"/>
            <w:rFonts w:ascii="Segoe UI" w:hAnsi="Segoe UI" w:cs="Segoe UI"/>
            <w:b/>
            <w:bCs/>
            <w:color w:val="00818A"/>
            <w:sz w:val="23"/>
            <w:szCs w:val="23"/>
          </w:rPr>
          <w:t>https://zoom.us/j/5082287958</w:t>
        </w:r>
      </w:hyperlink>
    </w:p>
    <w:p w14:paraId="0B478EEF" w14:textId="1ED0D5DE" w:rsidR="00BF35E9" w:rsidRPr="00C34965" w:rsidRDefault="00BF35E9" w:rsidP="004D4783">
      <w:pPr>
        <w:rPr>
          <w:rFonts w:eastAsia="Times New Roman" w:cstheme="minorHAnsi"/>
          <w:b/>
          <w:bCs/>
          <w:color w:val="FF0000"/>
          <w:sz w:val="24"/>
          <w:szCs w:val="24"/>
        </w:rPr>
      </w:pPr>
    </w:p>
    <w:p w14:paraId="0A96335B" w14:textId="77777777" w:rsidR="00595E63" w:rsidRDefault="00595E63" w:rsidP="00B20BA8">
      <w:pPr>
        <w:rPr>
          <w:rFonts w:cstheme="minorHAnsi"/>
          <w:sz w:val="24"/>
          <w:szCs w:val="24"/>
        </w:rPr>
      </w:pPr>
    </w:p>
    <w:p w14:paraId="019549E0" w14:textId="68AB24C4" w:rsidR="00595E63" w:rsidRPr="00AF2E5C" w:rsidRDefault="00B20BA8" w:rsidP="00595E63">
      <w:pPr>
        <w:pStyle w:val="NormalWeb"/>
        <w:rPr>
          <w:rFonts w:asciiTheme="minorHAnsi" w:hAnsiTheme="minorHAnsi" w:cstheme="minorHAnsi"/>
        </w:rPr>
      </w:pPr>
      <w:r w:rsidRPr="00AF2E5C">
        <w:rPr>
          <w:rFonts w:asciiTheme="minorHAnsi" w:hAnsiTheme="minorHAnsi" w:cstheme="minorHAnsi"/>
        </w:rPr>
        <w:t>Guest teacher on Zoom – Jeff Black</w:t>
      </w:r>
      <w:r w:rsidR="00595E63" w:rsidRPr="00AF2E5C">
        <w:rPr>
          <w:rFonts w:asciiTheme="minorHAnsi" w:hAnsiTheme="minorHAnsi" w:cstheme="minorHAnsi"/>
        </w:rPr>
        <w:br/>
        <w:t xml:space="preserve">Jeff Black. MD, MDiv, is a psychiatrist who also happens to be a shamanic practitioner. </w:t>
      </w:r>
      <w:r w:rsidR="00AF2E5C" w:rsidRPr="00AF2E5C">
        <w:rPr>
          <w:rFonts w:asciiTheme="minorHAnsi" w:hAnsiTheme="minorHAnsi" w:cstheme="minorHAnsi"/>
          <w:color w:val="212529"/>
          <w:shd w:val="clear" w:color="auto" w:fill="FFFFFF"/>
        </w:rPr>
        <w:t>He works at a VA hospital in South Carolina and offers unique interventions for traumatized veterans. </w:t>
      </w:r>
      <w:r w:rsidR="00595E63" w:rsidRPr="00AF2E5C">
        <w:rPr>
          <w:rFonts w:asciiTheme="minorHAnsi" w:hAnsiTheme="minorHAnsi" w:cstheme="minorHAnsi"/>
        </w:rPr>
        <w:t xml:space="preserve">In addition to his traditional </w:t>
      </w:r>
      <w:r w:rsidR="006315BD" w:rsidRPr="00AF2E5C">
        <w:rPr>
          <w:rFonts w:asciiTheme="minorHAnsi" w:hAnsiTheme="minorHAnsi" w:cstheme="minorHAnsi"/>
        </w:rPr>
        <w:t>training as a medical doctor and a clinical chaplain,</w:t>
      </w:r>
      <w:r w:rsidR="00595E63" w:rsidRPr="00AF2E5C">
        <w:rPr>
          <w:rFonts w:asciiTheme="minorHAnsi" w:hAnsiTheme="minorHAnsi" w:cstheme="minorHAnsi"/>
        </w:rPr>
        <w:t xml:space="preserve"> he has studied energy medicine with indigenous healers from South America and is also a specialist in Ayurvedic medicine.</w:t>
      </w:r>
    </w:p>
    <w:p w14:paraId="19C6FFD7" w14:textId="573FC08F" w:rsidR="00B20BA8" w:rsidRDefault="00B20BA8" w:rsidP="00B20BA8">
      <w:pPr>
        <w:rPr>
          <w:rFonts w:cstheme="minorHAnsi"/>
          <w:sz w:val="24"/>
          <w:szCs w:val="24"/>
        </w:rPr>
      </w:pPr>
    </w:p>
    <w:p w14:paraId="129F39B5" w14:textId="0175834A" w:rsidR="004B19A2" w:rsidRDefault="004B19A2" w:rsidP="00B20BA8">
      <w:pPr>
        <w:rPr>
          <w:rFonts w:cstheme="minorHAnsi"/>
          <w:sz w:val="24"/>
          <w:szCs w:val="24"/>
        </w:rPr>
      </w:pPr>
    </w:p>
    <w:p w14:paraId="516AEF2B" w14:textId="54C40B0E" w:rsidR="00C5169A" w:rsidRDefault="00C5169A" w:rsidP="00C5169A">
      <w:pPr>
        <w:rPr>
          <w:rStyle w:val="Hyperlink"/>
          <w:rFonts w:cstheme="minorHAnsi"/>
          <w:sz w:val="24"/>
          <w:szCs w:val="24"/>
        </w:rPr>
      </w:pPr>
      <w:r w:rsidRPr="00FA2CE5">
        <w:rPr>
          <w:rFonts w:cstheme="minorHAnsi"/>
          <w:b/>
          <w:bCs/>
          <w:sz w:val="24"/>
          <w:szCs w:val="24"/>
        </w:rPr>
        <w:t>Read:</w:t>
      </w:r>
      <w:r>
        <w:rPr>
          <w:rFonts w:cstheme="minorHAnsi"/>
          <w:sz w:val="24"/>
          <w:szCs w:val="24"/>
        </w:rPr>
        <w:br/>
      </w:r>
      <w:r w:rsidRPr="00CD11F1">
        <w:rPr>
          <w:rFonts w:cstheme="minorHAnsi"/>
          <w:sz w:val="24"/>
          <w:szCs w:val="24"/>
        </w:rPr>
        <w:t>Read</w:t>
      </w:r>
      <w:r>
        <w:rPr>
          <w:rFonts w:cstheme="minorHAnsi"/>
          <w:sz w:val="24"/>
          <w:szCs w:val="24"/>
        </w:rPr>
        <w:t xml:space="preserve"> </w:t>
      </w:r>
      <w:hyperlink r:id="rId30" w:history="1">
        <w:r w:rsidRPr="00B6556B">
          <w:rPr>
            <w:rStyle w:val="Hyperlink"/>
            <w:rFonts w:cstheme="minorHAnsi"/>
            <w:sz w:val="24"/>
            <w:szCs w:val="24"/>
          </w:rPr>
          <w:t>this</w:t>
        </w:r>
      </w:hyperlink>
      <w:r>
        <w:rPr>
          <w:rFonts w:cstheme="minorHAnsi"/>
          <w:sz w:val="24"/>
          <w:szCs w:val="24"/>
        </w:rPr>
        <w:t xml:space="preserve"> </w:t>
      </w:r>
      <w:r w:rsidR="00FA2CE5">
        <w:rPr>
          <w:rFonts w:cstheme="minorHAnsi"/>
          <w:sz w:val="24"/>
          <w:szCs w:val="24"/>
        </w:rPr>
        <w:t xml:space="preserve">brief </w:t>
      </w:r>
      <w:r>
        <w:rPr>
          <w:rFonts w:cstheme="minorHAnsi"/>
          <w:sz w:val="24"/>
          <w:szCs w:val="24"/>
        </w:rPr>
        <w:t>description of what a VA chaplain does</w:t>
      </w:r>
      <w:r w:rsidR="00B6556B">
        <w:rPr>
          <w:rFonts w:cstheme="minorHAnsi"/>
          <w:sz w:val="24"/>
          <w:szCs w:val="24"/>
        </w:rPr>
        <w:t>.</w:t>
      </w:r>
    </w:p>
    <w:p w14:paraId="6DFB8C4C" w14:textId="77777777" w:rsidR="00C5169A" w:rsidRDefault="00C5169A" w:rsidP="00B20BA8">
      <w:pPr>
        <w:rPr>
          <w:rFonts w:cstheme="minorHAnsi"/>
          <w:sz w:val="24"/>
          <w:szCs w:val="24"/>
        </w:rPr>
      </w:pPr>
    </w:p>
    <w:p w14:paraId="6833B87B" w14:textId="3FF5DE72" w:rsidR="00C5169A" w:rsidRPr="00D46B1B" w:rsidRDefault="00C5169A" w:rsidP="00B20BA8">
      <w:pPr>
        <w:rPr>
          <w:rFonts w:cstheme="minorHAnsi"/>
          <w:b/>
          <w:bCs/>
          <w:sz w:val="24"/>
          <w:szCs w:val="24"/>
        </w:rPr>
      </w:pPr>
      <w:r w:rsidRPr="00FA2CE5">
        <w:rPr>
          <w:rFonts w:cstheme="minorHAnsi"/>
          <w:b/>
          <w:bCs/>
          <w:sz w:val="24"/>
          <w:szCs w:val="24"/>
        </w:rPr>
        <w:t xml:space="preserve">Listen: </w:t>
      </w:r>
    </w:p>
    <w:p w14:paraId="672270B9" w14:textId="690B99BB" w:rsidR="00FA2CE5" w:rsidRPr="00CD11F1" w:rsidRDefault="00C5169A" w:rsidP="00B20BA8">
      <w:pPr>
        <w:rPr>
          <w:rFonts w:cstheme="minorHAnsi"/>
          <w:sz w:val="24"/>
          <w:szCs w:val="24"/>
        </w:rPr>
      </w:pPr>
      <w:r>
        <w:rPr>
          <w:rFonts w:cstheme="minorHAnsi"/>
          <w:sz w:val="24"/>
          <w:szCs w:val="24"/>
        </w:rPr>
        <w:t xml:space="preserve">Listen to these </w:t>
      </w:r>
      <w:r w:rsidR="00FA2CE5">
        <w:rPr>
          <w:rFonts w:cstheme="minorHAnsi"/>
          <w:sz w:val="24"/>
          <w:szCs w:val="24"/>
        </w:rPr>
        <w:t xml:space="preserve">NPR </w:t>
      </w:r>
      <w:r>
        <w:rPr>
          <w:rFonts w:cstheme="minorHAnsi"/>
          <w:sz w:val="24"/>
          <w:szCs w:val="24"/>
        </w:rPr>
        <w:t>interview</w:t>
      </w:r>
      <w:r w:rsidR="00FA2CE5">
        <w:rPr>
          <w:rFonts w:cstheme="minorHAnsi"/>
          <w:sz w:val="24"/>
          <w:szCs w:val="24"/>
        </w:rPr>
        <w:t>s</w:t>
      </w:r>
      <w:r w:rsidR="00AF2E5C">
        <w:rPr>
          <w:rFonts w:cstheme="minorHAnsi"/>
          <w:sz w:val="24"/>
          <w:szCs w:val="24"/>
        </w:rPr>
        <w:t>, from three military chaplain perspectives… Christian, Buddhist and Atheist</w:t>
      </w:r>
      <w:r w:rsidR="00FA2CE5">
        <w:rPr>
          <w:rFonts w:cstheme="minorHAnsi"/>
          <w:sz w:val="24"/>
          <w:szCs w:val="24"/>
        </w:rPr>
        <w:t xml:space="preserve">: </w:t>
      </w:r>
    </w:p>
    <w:p w14:paraId="38839513" w14:textId="77777777" w:rsidR="00B20BA8" w:rsidRDefault="00B20BA8" w:rsidP="003A4463">
      <w:pPr>
        <w:rPr>
          <w:rFonts w:eastAsia="Times New Roman" w:cstheme="minorHAnsi"/>
          <w:sz w:val="24"/>
          <w:szCs w:val="24"/>
        </w:rPr>
      </w:pPr>
    </w:p>
    <w:p w14:paraId="6FD41D25" w14:textId="1750232F" w:rsidR="00B20BA8" w:rsidRDefault="00C5169A" w:rsidP="00B6556B">
      <w:pPr>
        <w:ind w:left="540"/>
        <w:rPr>
          <w:rFonts w:eastAsia="Times New Roman" w:cstheme="minorHAnsi"/>
          <w:color w:val="FF0000"/>
          <w:sz w:val="24"/>
          <w:szCs w:val="24"/>
        </w:rPr>
      </w:pPr>
      <w:r>
        <w:rPr>
          <w:rFonts w:eastAsia="Times New Roman" w:cstheme="minorHAnsi"/>
          <w:sz w:val="24"/>
          <w:szCs w:val="24"/>
        </w:rPr>
        <w:t xml:space="preserve">1. </w:t>
      </w:r>
      <w:r w:rsidR="00B20BA8">
        <w:rPr>
          <w:rFonts w:eastAsia="Times New Roman" w:cstheme="minorHAnsi"/>
          <w:sz w:val="24"/>
          <w:szCs w:val="24"/>
        </w:rPr>
        <w:t xml:space="preserve"> </w:t>
      </w:r>
      <w:hyperlink r:id="rId31" w:history="1">
        <w:r w:rsidR="00B20BA8" w:rsidRPr="00B6556B">
          <w:rPr>
            <w:rStyle w:val="Hyperlink"/>
            <w:rFonts w:eastAsia="Times New Roman" w:cstheme="minorHAnsi"/>
            <w:sz w:val="24"/>
            <w:szCs w:val="24"/>
          </w:rPr>
          <w:t>Does a Military Chaplain have to believe in God?</w:t>
        </w:r>
      </w:hyperlink>
      <w:r w:rsidR="00B20BA8" w:rsidRPr="00B20BA8">
        <w:rPr>
          <w:rFonts w:eastAsia="Times New Roman" w:cstheme="minorHAnsi"/>
          <w:sz w:val="24"/>
          <w:szCs w:val="24"/>
        </w:rPr>
        <w:t xml:space="preserve"> </w:t>
      </w:r>
      <w:r>
        <w:rPr>
          <w:rFonts w:eastAsia="Times New Roman" w:cstheme="minorHAnsi"/>
          <w:sz w:val="24"/>
          <w:szCs w:val="24"/>
        </w:rPr>
        <w:t xml:space="preserve">(4 </w:t>
      </w:r>
      <w:r w:rsidR="00AF2E5C">
        <w:rPr>
          <w:rFonts w:eastAsia="Times New Roman" w:cstheme="minorHAnsi"/>
          <w:sz w:val="24"/>
          <w:szCs w:val="24"/>
        </w:rPr>
        <w:t>minutes</w:t>
      </w:r>
      <w:r>
        <w:rPr>
          <w:rFonts w:eastAsia="Times New Roman" w:cstheme="minorHAnsi"/>
          <w:sz w:val="24"/>
          <w:szCs w:val="24"/>
        </w:rPr>
        <w:t xml:space="preserve">) </w:t>
      </w:r>
    </w:p>
    <w:p w14:paraId="47E62556" w14:textId="78626DC1" w:rsidR="00B20BA8" w:rsidRDefault="00C5169A" w:rsidP="00B6556B">
      <w:pPr>
        <w:ind w:left="540"/>
        <w:rPr>
          <w:rFonts w:eastAsia="Times New Roman" w:cstheme="minorHAnsi"/>
          <w:color w:val="FF0000"/>
          <w:sz w:val="24"/>
          <w:szCs w:val="24"/>
        </w:rPr>
      </w:pPr>
      <w:r>
        <w:rPr>
          <w:rFonts w:eastAsia="Times New Roman" w:cstheme="minorHAnsi"/>
          <w:sz w:val="24"/>
          <w:szCs w:val="24"/>
        </w:rPr>
        <w:t xml:space="preserve">2. </w:t>
      </w:r>
      <w:hyperlink r:id="rId32" w:history="1">
        <w:r w:rsidRPr="00B6556B">
          <w:rPr>
            <w:rStyle w:val="Hyperlink"/>
            <w:rFonts w:eastAsia="Times New Roman" w:cstheme="minorHAnsi"/>
            <w:sz w:val="24"/>
            <w:szCs w:val="24"/>
          </w:rPr>
          <w:t xml:space="preserve">Reflections of an 18-year Army </w:t>
        </w:r>
        <w:r w:rsidR="00FA2CE5" w:rsidRPr="00B6556B">
          <w:rPr>
            <w:rStyle w:val="Hyperlink"/>
            <w:rFonts w:eastAsia="Times New Roman" w:cstheme="minorHAnsi"/>
            <w:sz w:val="24"/>
            <w:szCs w:val="24"/>
          </w:rPr>
          <w:t>C</w:t>
        </w:r>
        <w:r w:rsidRPr="00B6556B">
          <w:rPr>
            <w:rStyle w:val="Hyperlink"/>
            <w:rFonts w:eastAsia="Times New Roman" w:cstheme="minorHAnsi"/>
            <w:sz w:val="24"/>
            <w:szCs w:val="24"/>
          </w:rPr>
          <w:t>haplain</w:t>
        </w:r>
      </w:hyperlink>
      <w:r>
        <w:rPr>
          <w:rFonts w:eastAsia="Times New Roman" w:cstheme="minorHAnsi"/>
          <w:sz w:val="24"/>
          <w:szCs w:val="24"/>
        </w:rPr>
        <w:t xml:space="preserve"> (18 </w:t>
      </w:r>
      <w:r w:rsidR="00AF2E5C">
        <w:rPr>
          <w:rFonts w:eastAsia="Times New Roman" w:cstheme="minorHAnsi"/>
          <w:sz w:val="24"/>
          <w:szCs w:val="24"/>
        </w:rPr>
        <w:t>minutes</w:t>
      </w:r>
      <w:r>
        <w:rPr>
          <w:rFonts w:eastAsia="Times New Roman" w:cstheme="minorHAnsi"/>
          <w:sz w:val="24"/>
          <w:szCs w:val="24"/>
        </w:rPr>
        <w:t>)</w:t>
      </w:r>
      <w:r w:rsidR="004B19A2">
        <w:rPr>
          <w:rFonts w:eastAsia="Times New Roman" w:cstheme="minorHAnsi"/>
          <w:color w:val="FF0000"/>
          <w:sz w:val="24"/>
          <w:szCs w:val="24"/>
        </w:rPr>
        <w:br/>
      </w:r>
      <w:r>
        <w:rPr>
          <w:rFonts w:eastAsia="Times New Roman" w:cstheme="minorHAnsi"/>
          <w:sz w:val="24"/>
          <w:szCs w:val="24"/>
        </w:rPr>
        <w:t xml:space="preserve">3. </w:t>
      </w:r>
      <w:hyperlink r:id="rId33" w:history="1">
        <w:r w:rsidRPr="00B6556B">
          <w:rPr>
            <w:rStyle w:val="Hyperlink"/>
            <w:rFonts w:eastAsia="Times New Roman" w:cstheme="minorHAnsi"/>
            <w:sz w:val="24"/>
            <w:szCs w:val="24"/>
          </w:rPr>
          <w:t>A Buddhist Military Chaplain</w:t>
        </w:r>
      </w:hyperlink>
      <w:r>
        <w:rPr>
          <w:rFonts w:eastAsia="Times New Roman" w:cstheme="minorHAnsi"/>
          <w:sz w:val="24"/>
          <w:szCs w:val="24"/>
        </w:rPr>
        <w:t xml:space="preserve"> (7 minutes)</w:t>
      </w:r>
      <w:r w:rsidR="004B19A2">
        <w:rPr>
          <w:rFonts w:eastAsia="Times New Roman" w:cstheme="minorHAnsi"/>
          <w:color w:val="FF0000"/>
          <w:sz w:val="24"/>
          <w:szCs w:val="24"/>
        </w:rPr>
        <w:br/>
      </w:r>
    </w:p>
    <w:p w14:paraId="754C103E" w14:textId="77777777" w:rsidR="004B19A2" w:rsidRPr="00B20BA8" w:rsidRDefault="004B19A2" w:rsidP="003A4463">
      <w:pPr>
        <w:rPr>
          <w:rFonts w:eastAsia="Times New Roman" w:cstheme="minorHAnsi"/>
          <w:color w:val="FF0000"/>
          <w:sz w:val="24"/>
          <w:szCs w:val="24"/>
        </w:rPr>
      </w:pPr>
    </w:p>
    <w:p w14:paraId="7096266A" w14:textId="0C05B3EC" w:rsidR="00C5169A" w:rsidRPr="00FA2CE5" w:rsidRDefault="00FA2CE5" w:rsidP="003A4463">
      <w:pPr>
        <w:rPr>
          <w:rFonts w:eastAsia="Times New Roman" w:cstheme="minorHAnsi"/>
          <w:sz w:val="24"/>
          <w:szCs w:val="24"/>
        </w:rPr>
      </w:pPr>
      <w:r w:rsidRPr="00FA2CE5">
        <w:rPr>
          <w:rFonts w:eastAsia="Times New Roman" w:cstheme="minorHAnsi"/>
          <w:b/>
          <w:bCs/>
          <w:sz w:val="24"/>
          <w:szCs w:val="24"/>
        </w:rPr>
        <w:t>Post in Jan. 21 FORUM</w:t>
      </w:r>
      <w:r>
        <w:rPr>
          <w:rFonts w:eastAsia="Times New Roman" w:cstheme="minorHAnsi"/>
          <w:sz w:val="24"/>
          <w:szCs w:val="24"/>
        </w:rPr>
        <w:t>:</w:t>
      </w:r>
    </w:p>
    <w:p w14:paraId="4702250F" w14:textId="0ADABEC2" w:rsidR="00FA2CE5" w:rsidRPr="00CE7215" w:rsidRDefault="00FA2CE5" w:rsidP="003A4463">
      <w:pPr>
        <w:rPr>
          <w:rFonts w:cstheme="minorHAnsi"/>
          <w:sz w:val="24"/>
          <w:szCs w:val="24"/>
        </w:rPr>
      </w:pPr>
      <w:r w:rsidRPr="00CE7215">
        <w:rPr>
          <w:rFonts w:eastAsia="Times New Roman" w:cstheme="minorHAnsi"/>
          <w:sz w:val="24"/>
          <w:szCs w:val="24"/>
        </w:rPr>
        <w:t xml:space="preserve">After listening to these interviews, what did you learn about military chaplaincy that surprised you? </w:t>
      </w:r>
      <w:r w:rsidRPr="00CE7215">
        <w:rPr>
          <w:rFonts w:eastAsia="Times New Roman" w:cstheme="minorHAnsi"/>
          <w:sz w:val="24"/>
          <w:szCs w:val="24"/>
        </w:rPr>
        <w:br/>
      </w:r>
      <w:r w:rsidR="00CE7215" w:rsidRPr="00CE7215">
        <w:rPr>
          <w:rFonts w:cstheme="minorHAnsi"/>
          <w:color w:val="212529"/>
          <w:sz w:val="24"/>
          <w:szCs w:val="24"/>
          <w:shd w:val="clear" w:color="auto" w:fill="FFFFFF"/>
        </w:rPr>
        <w:t xml:space="preserve">Do you think a chaplain </w:t>
      </w:r>
      <w:r w:rsidR="00CE7215">
        <w:rPr>
          <w:rFonts w:cstheme="minorHAnsi"/>
          <w:color w:val="212529"/>
          <w:sz w:val="24"/>
          <w:szCs w:val="24"/>
          <w:shd w:val="clear" w:color="auto" w:fill="FFFFFF"/>
        </w:rPr>
        <w:t>should</w:t>
      </w:r>
      <w:r w:rsidR="00CE7215" w:rsidRPr="00CE7215">
        <w:rPr>
          <w:rFonts w:cstheme="minorHAnsi"/>
          <w:color w:val="212529"/>
          <w:sz w:val="24"/>
          <w:szCs w:val="24"/>
          <w:shd w:val="clear" w:color="auto" w:fill="FFFFFF"/>
        </w:rPr>
        <w:t xml:space="preserve"> embrace a recognized, traditional religion to be effective?</w:t>
      </w:r>
      <w:r w:rsidR="00CE7215">
        <w:rPr>
          <w:rFonts w:cstheme="minorHAnsi"/>
          <w:color w:val="212529"/>
          <w:sz w:val="24"/>
          <w:szCs w:val="24"/>
          <w:shd w:val="clear" w:color="auto" w:fill="FFFFFF"/>
        </w:rPr>
        <w:t xml:space="preserve"> </w:t>
      </w:r>
      <w:r w:rsidRPr="00CE7215">
        <w:rPr>
          <w:rFonts w:eastAsia="Times New Roman" w:cstheme="minorHAnsi"/>
          <w:sz w:val="24"/>
          <w:szCs w:val="24"/>
        </w:rPr>
        <w:t>How do you reconcile the tension between the commandment that says we aren’t supposed to murder people, and the fact that we are expected to do so in war?</w:t>
      </w:r>
      <w:r w:rsidR="00AF2E5C" w:rsidRPr="00CE7215">
        <w:rPr>
          <w:rFonts w:eastAsia="Times New Roman" w:cstheme="minorHAnsi"/>
          <w:sz w:val="24"/>
          <w:szCs w:val="24"/>
        </w:rPr>
        <w:t xml:space="preserve"> Other thoughts? </w:t>
      </w:r>
    </w:p>
    <w:p w14:paraId="37AEA8D0" w14:textId="77777777" w:rsidR="00F81C75" w:rsidRPr="00CD11F1" w:rsidRDefault="00F81C75" w:rsidP="00F81C75">
      <w:pPr>
        <w:rPr>
          <w:rFonts w:cstheme="minorHAnsi"/>
          <w:sz w:val="24"/>
          <w:szCs w:val="24"/>
        </w:rPr>
      </w:pPr>
    </w:p>
    <w:p w14:paraId="1106AA5F" w14:textId="261D29B1" w:rsidR="00302573" w:rsidRPr="004C4F1A" w:rsidRDefault="004D4783" w:rsidP="004C4F1A">
      <w:pPr>
        <w:pStyle w:val="Heading2"/>
        <w:jc w:val="center"/>
        <w:rPr>
          <w:sz w:val="32"/>
          <w:szCs w:val="32"/>
        </w:rPr>
      </w:pPr>
      <w:r w:rsidRPr="00302573">
        <w:rPr>
          <w:b/>
          <w:bCs/>
          <w:sz w:val="32"/>
          <w:szCs w:val="32"/>
        </w:rPr>
        <w:t xml:space="preserve">Friday, </w:t>
      </w:r>
      <w:r w:rsidR="00F81C75" w:rsidRPr="00302573">
        <w:rPr>
          <w:b/>
          <w:bCs/>
          <w:sz w:val="32"/>
          <w:szCs w:val="32"/>
        </w:rPr>
        <w:t>Jan 22</w:t>
      </w:r>
      <w:r w:rsidRPr="00302573">
        <w:rPr>
          <w:b/>
          <w:bCs/>
          <w:sz w:val="32"/>
          <w:szCs w:val="32"/>
        </w:rPr>
        <w:t xml:space="preserve"> </w:t>
      </w:r>
      <w:r w:rsidRPr="004C4F1A">
        <w:rPr>
          <w:b/>
          <w:bCs/>
          <w:sz w:val="32"/>
          <w:szCs w:val="32"/>
        </w:rPr>
        <w:t>-</w:t>
      </w:r>
      <w:r w:rsidR="004C4F1A" w:rsidRPr="004C4F1A">
        <w:rPr>
          <w:b/>
          <w:bCs/>
          <w:sz w:val="32"/>
          <w:szCs w:val="32"/>
        </w:rPr>
        <w:t xml:space="preserve"> </w:t>
      </w:r>
      <w:r w:rsidR="00AF2E5C" w:rsidRPr="004C4F1A">
        <w:rPr>
          <w:rFonts w:cstheme="minorHAnsi"/>
          <w:b/>
          <w:bCs/>
          <w:sz w:val="32"/>
          <w:szCs w:val="32"/>
        </w:rPr>
        <w:t>CLASS REVIEW</w:t>
      </w:r>
    </w:p>
    <w:p w14:paraId="51D979A6" w14:textId="302F67B5" w:rsidR="003A4463" w:rsidRDefault="00302573" w:rsidP="003A4463">
      <w:pPr>
        <w:rPr>
          <w:rFonts w:cstheme="minorHAnsi"/>
          <w:sz w:val="24"/>
          <w:szCs w:val="24"/>
        </w:rPr>
      </w:pPr>
      <w:r>
        <w:rPr>
          <w:rFonts w:cstheme="minorHAnsi"/>
          <w:sz w:val="24"/>
          <w:szCs w:val="24"/>
        </w:rPr>
        <w:t xml:space="preserve"> </w:t>
      </w:r>
    </w:p>
    <w:p w14:paraId="25AA67D1" w14:textId="00E9B003" w:rsidR="004C4F1A" w:rsidRPr="00CD11F1" w:rsidRDefault="004C4F1A" w:rsidP="003A4463">
      <w:pPr>
        <w:rPr>
          <w:rFonts w:cstheme="minorHAnsi"/>
          <w:sz w:val="24"/>
          <w:szCs w:val="24"/>
        </w:rPr>
      </w:pPr>
      <w:r>
        <w:rPr>
          <w:rFonts w:cstheme="minorHAnsi"/>
          <w:sz w:val="24"/>
          <w:szCs w:val="24"/>
        </w:rPr>
        <w:t>Assignment to be determined</w:t>
      </w:r>
    </w:p>
    <w:p w14:paraId="2A9C9001" w14:textId="1D39B322" w:rsidR="00D86D79" w:rsidRPr="00B04890" w:rsidRDefault="00302573" w:rsidP="00EF0956">
      <w:pPr>
        <w:pStyle w:val="Heading1"/>
      </w:pPr>
      <w:r w:rsidRPr="004D0384">
        <w:t>FINAL PAPER DUE JAN. 30</w:t>
      </w:r>
    </w:p>
    <w:p w14:paraId="0BB95031" w14:textId="201224CE" w:rsidR="00D86D79" w:rsidRPr="00024C7B" w:rsidRDefault="00D86D79" w:rsidP="00D86D79">
      <w:pPr>
        <w:rPr>
          <w:rStyle w:val="Heading2Char"/>
          <w:rFonts w:asciiTheme="minorHAnsi" w:hAnsiTheme="minorHAnsi" w:cstheme="minorHAnsi"/>
          <w:color w:val="auto"/>
          <w:sz w:val="24"/>
          <w:szCs w:val="24"/>
        </w:rPr>
      </w:pPr>
      <w:r w:rsidRPr="00024C7B">
        <w:rPr>
          <w:rStyle w:val="Heading2Char"/>
          <w:rFonts w:asciiTheme="minorHAnsi" w:hAnsiTheme="minorHAnsi" w:cstheme="minorHAnsi"/>
          <w:color w:val="auto"/>
          <w:sz w:val="24"/>
          <w:szCs w:val="24"/>
        </w:rPr>
        <w:t xml:space="preserve">You have two options for a final project: </w:t>
      </w:r>
    </w:p>
    <w:p w14:paraId="5F46253E" w14:textId="77777777" w:rsidR="00D86D79" w:rsidRDefault="00D86D79" w:rsidP="00D86D79">
      <w:pPr>
        <w:rPr>
          <w:rStyle w:val="Heading2Char"/>
          <w:rFonts w:asciiTheme="minorHAnsi" w:hAnsiTheme="minorHAnsi" w:cstheme="minorHAnsi"/>
          <w:b/>
          <w:bCs/>
          <w:color w:val="auto"/>
          <w:sz w:val="24"/>
          <w:szCs w:val="24"/>
        </w:rPr>
      </w:pPr>
    </w:p>
    <w:p w14:paraId="210F9344" w14:textId="77777777" w:rsidR="00D86D79" w:rsidRPr="00024C7B" w:rsidRDefault="00D86D79" w:rsidP="00D86D79">
      <w:pPr>
        <w:rPr>
          <w:rFonts w:eastAsiaTheme="majorEastAsia" w:cstheme="minorHAnsi"/>
          <w:sz w:val="24"/>
          <w:szCs w:val="24"/>
        </w:rPr>
      </w:pPr>
      <w:r>
        <w:rPr>
          <w:rStyle w:val="Heading2Char"/>
          <w:rFonts w:asciiTheme="minorHAnsi" w:hAnsiTheme="minorHAnsi" w:cstheme="minorHAnsi"/>
          <w:b/>
          <w:bCs/>
          <w:color w:val="auto"/>
          <w:sz w:val="24"/>
          <w:szCs w:val="24"/>
        </w:rPr>
        <w:t xml:space="preserve">Option 1. </w:t>
      </w:r>
      <w:r w:rsidRPr="00CD11F1">
        <w:rPr>
          <w:rFonts w:cstheme="minorHAnsi"/>
          <w:sz w:val="24"/>
          <w:szCs w:val="24"/>
        </w:rPr>
        <w:t xml:space="preserve">Write an 6-8 page analysis of one case from your professional experience that demonstrates an example of spiritual care for a marginalized community. Identify a specific problem or </w:t>
      </w:r>
      <w:proofErr w:type="gramStart"/>
      <w:r w:rsidRPr="00CD11F1">
        <w:rPr>
          <w:rFonts w:cstheme="minorHAnsi"/>
          <w:sz w:val="24"/>
          <w:szCs w:val="24"/>
        </w:rPr>
        <w:t>challenge, and</w:t>
      </w:r>
      <w:proofErr w:type="gramEnd"/>
      <w:r w:rsidRPr="00CD11F1">
        <w:rPr>
          <w:rFonts w:cstheme="minorHAnsi"/>
          <w:sz w:val="24"/>
          <w:szCs w:val="24"/>
        </w:rPr>
        <w:t xml:space="preserve"> offer a possible response/solution.</w:t>
      </w:r>
      <w:r>
        <w:rPr>
          <w:rFonts w:cstheme="minorHAnsi"/>
          <w:sz w:val="24"/>
          <w:szCs w:val="24"/>
        </w:rPr>
        <w:t xml:space="preserve"> Use the following format </w:t>
      </w:r>
      <w:r>
        <w:rPr>
          <w:rFonts w:cstheme="minorHAnsi"/>
          <w:color w:val="000000" w:themeColor="text1"/>
          <w:sz w:val="24"/>
          <w:szCs w:val="24"/>
        </w:rPr>
        <w:t>(</w:t>
      </w:r>
      <w:r w:rsidRPr="00CD11F1">
        <w:rPr>
          <w:rFonts w:cstheme="minorHAnsi"/>
          <w:color w:val="000000" w:themeColor="text1"/>
          <w:sz w:val="24"/>
          <w:szCs w:val="24"/>
        </w:rPr>
        <w:t>I've attached a sample paper</w:t>
      </w:r>
      <w:r>
        <w:rPr>
          <w:rFonts w:cstheme="minorHAnsi"/>
          <w:color w:val="000000" w:themeColor="text1"/>
          <w:sz w:val="24"/>
          <w:szCs w:val="24"/>
        </w:rPr>
        <w:t xml:space="preserve"> that you can use as a model): </w:t>
      </w:r>
    </w:p>
    <w:p w14:paraId="6D916613" w14:textId="77777777" w:rsidR="00D86D79" w:rsidRPr="00CD11F1" w:rsidRDefault="00D86D79" w:rsidP="00D86D79">
      <w:pPr>
        <w:rPr>
          <w:rFonts w:cstheme="minorHAnsi"/>
          <w:bCs/>
          <w:sz w:val="24"/>
          <w:szCs w:val="24"/>
        </w:rPr>
      </w:pPr>
    </w:p>
    <w:p w14:paraId="7E05E6F4" w14:textId="77777777" w:rsidR="00D86D79" w:rsidRPr="00CD11F1" w:rsidRDefault="00D86D79" w:rsidP="00D86D79">
      <w:pPr>
        <w:ind w:left="450"/>
        <w:rPr>
          <w:rFonts w:cstheme="minorHAnsi"/>
          <w:sz w:val="24"/>
          <w:szCs w:val="24"/>
        </w:rPr>
      </w:pPr>
      <w:r w:rsidRPr="00CD11F1">
        <w:rPr>
          <w:rFonts w:cstheme="minorHAnsi"/>
          <w:sz w:val="24"/>
          <w:szCs w:val="24"/>
        </w:rPr>
        <w:t xml:space="preserve">(1) Background and setting:  Where and in what circumstances did this encounter occur? What is the back story or the situation, who are the players, and what was your role? </w:t>
      </w:r>
    </w:p>
    <w:p w14:paraId="437A08D0" w14:textId="77777777" w:rsidR="00D86D79" w:rsidRPr="00CD11F1" w:rsidRDefault="00D86D79" w:rsidP="00D86D79">
      <w:pPr>
        <w:ind w:left="450"/>
        <w:rPr>
          <w:rFonts w:cstheme="minorHAnsi"/>
          <w:color w:val="FF0000"/>
          <w:sz w:val="24"/>
          <w:szCs w:val="24"/>
        </w:rPr>
      </w:pPr>
    </w:p>
    <w:p w14:paraId="3BB0FC3D" w14:textId="77777777" w:rsidR="00D86D79" w:rsidRPr="00CD11F1" w:rsidRDefault="00D86D79" w:rsidP="00D86D79">
      <w:pPr>
        <w:ind w:left="450"/>
        <w:rPr>
          <w:rFonts w:cstheme="minorHAnsi"/>
          <w:sz w:val="24"/>
          <w:szCs w:val="24"/>
        </w:rPr>
      </w:pPr>
      <w:r w:rsidRPr="00CD11F1">
        <w:rPr>
          <w:rFonts w:cstheme="minorHAnsi"/>
          <w:sz w:val="24"/>
          <w:szCs w:val="24"/>
        </w:rPr>
        <w:t xml:space="preserve">(2) Analysis: What challenges – specific to the parties as members of a marginalized group -- were presented by the situation? What was challenging about it for you as someone who was NOT a member of that group? </w:t>
      </w:r>
    </w:p>
    <w:p w14:paraId="0FC9807D" w14:textId="77777777" w:rsidR="00D86D79" w:rsidRPr="00CD11F1" w:rsidRDefault="00D86D79" w:rsidP="00D86D79">
      <w:pPr>
        <w:ind w:left="450"/>
        <w:rPr>
          <w:rFonts w:cstheme="minorHAnsi"/>
          <w:color w:val="FF0000"/>
          <w:sz w:val="24"/>
          <w:szCs w:val="24"/>
        </w:rPr>
      </w:pPr>
    </w:p>
    <w:p w14:paraId="4052E419" w14:textId="77777777" w:rsidR="00D86D79" w:rsidRPr="00CD11F1" w:rsidRDefault="00D86D79" w:rsidP="00D86D79">
      <w:pPr>
        <w:ind w:left="450"/>
        <w:rPr>
          <w:rFonts w:cstheme="minorHAnsi"/>
          <w:sz w:val="24"/>
          <w:szCs w:val="24"/>
        </w:rPr>
      </w:pPr>
      <w:r w:rsidRPr="00CD11F1">
        <w:rPr>
          <w:rFonts w:cstheme="minorHAnsi"/>
          <w:sz w:val="24"/>
          <w:szCs w:val="24"/>
        </w:rPr>
        <w:t xml:space="preserve">(3)  Objectives: What outcome did you envision, or what goals did you set for addressing and/or resolving the problem? </w:t>
      </w:r>
      <w:r w:rsidRPr="00CD11F1">
        <w:rPr>
          <w:rFonts w:cstheme="minorHAnsi"/>
          <w:sz w:val="24"/>
          <w:szCs w:val="24"/>
        </w:rPr>
        <w:br/>
      </w:r>
    </w:p>
    <w:p w14:paraId="47055EC2" w14:textId="77777777" w:rsidR="00D86D79" w:rsidRDefault="00D86D79" w:rsidP="00D86D79">
      <w:pPr>
        <w:ind w:left="450"/>
        <w:rPr>
          <w:rFonts w:cstheme="minorHAnsi"/>
          <w:sz w:val="24"/>
          <w:szCs w:val="24"/>
        </w:rPr>
      </w:pPr>
      <w:r w:rsidRPr="00CD11F1">
        <w:rPr>
          <w:rFonts w:cstheme="minorHAnsi"/>
          <w:sz w:val="24"/>
          <w:szCs w:val="24"/>
        </w:rPr>
        <w:t xml:space="preserve">(4) </w:t>
      </w:r>
      <w:r w:rsidRPr="00CD11F1">
        <w:rPr>
          <w:rFonts w:cstheme="minorHAnsi"/>
          <w:iCs/>
          <w:sz w:val="24"/>
          <w:szCs w:val="24"/>
        </w:rPr>
        <w:t>Process:</w:t>
      </w:r>
      <w:r w:rsidRPr="00CD11F1">
        <w:rPr>
          <w:rFonts w:cstheme="minorHAnsi"/>
          <w:sz w:val="24"/>
          <w:szCs w:val="24"/>
        </w:rPr>
        <w:t xml:space="preserve"> From a spiritual care perspective, what was your process for developing effective lines of communication and taking steps toward achievement of a goal or resolution to the problem? </w:t>
      </w:r>
      <w:r w:rsidRPr="00CD11F1">
        <w:rPr>
          <w:rFonts w:cstheme="minorHAnsi"/>
          <w:color w:val="FF0000"/>
          <w:sz w:val="24"/>
          <w:szCs w:val="24"/>
        </w:rPr>
        <w:br/>
      </w:r>
      <w:r w:rsidRPr="00CD11F1">
        <w:rPr>
          <w:rFonts w:cstheme="minorHAnsi"/>
          <w:color w:val="FF0000"/>
          <w:sz w:val="24"/>
          <w:szCs w:val="24"/>
        </w:rPr>
        <w:br/>
      </w:r>
      <w:r w:rsidRPr="00CD11F1">
        <w:rPr>
          <w:rFonts w:cstheme="minorHAnsi"/>
          <w:sz w:val="24"/>
          <w:szCs w:val="24"/>
        </w:rPr>
        <w:t xml:space="preserve">(5) Learning Outcome: What did you learn from this encounter in terms of your personal or professional development and spiritual formation? </w:t>
      </w:r>
    </w:p>
    <w:p w14:paraId="341123DA" w14:textId="77777777" w:rsidR="00D86D79" w:rsidRDefault="00D86D79" w:rsidP="00D86D79">
      <w:pPr>
        <w:ind w:left="450"/>
        <w:rPr>
          <w:rFonts w:cstheme="minorHAnsi"/>
          <w:sz w:val="24"/>
          <w:szCs w:val="24"/>
        </w:rPr>
      </w:pPr>
    </w:p>
    <w:p w14:paraId="20FCD246" w14:textId="664DE17D" w:rsidR="00C43A03" w:rsidRDefault="00D86D79" w:rsidP="00D86D79">
      <w:pPr>
        <w:rPr>
          <w:rFonts w:cstheme="minorHAnsi"/>
          <w:bCs/>
          <w:color w:val="000000" w:themeColor="text1"/>
          <w:sz w:val="24"/>
          <w:szCs w:val="24"/>
        </w:rPr>
      </w:pPr>
      <w:r w:rsidRPr="00024C7B">
        <w:rPr>
          <w:rFonts w:cstheme="minorHAnsi"/>
          <w:b/>
          <w:bCs/>
          <w:sz w:val="24"/>
          <w:szCs w:val="24"/>
        </w:rPr>
        <w:lastRenderedPageBreak/>
        <w:t>Option 2:</w:t>
      </w:r>
      <w:r>
        <w:rPr>
          <w:rFonts w:cstheme="minorHAnsi"/>
          <w:b/>
          <w:bCs/>
          <w:sz w:val="24"/>
          <w:szCs w:val="24"/>
        </w:rPr>
        <w:br/>
      </w:r>
      <w:r w:rsidRPr="00CD11F1">
        <w:rPr>
          <w:rFonts w:cstheme="minorHAnsi"/>
          <w:sz w:val="24"/>
          <w:szCs w:val="24"/>
        </w:rPr>
        <w:t>Choose three chapters from</w:t>
      </w:r>
      <w:r w:rsidRPr="00CD11F1">
        <w:rPr>
          <w:rFonts w:cstheme="minorHAnsi"/>
          <w:b/>
          <w:bCs/>
          <w:sz w:val="24"/>
          <w:szCs w:val="24"/>
        </w:rPr>
        <w:t xml:space="preserve"> </w:t>
      </w:r>
      <w:r w:rsidRPr="00CD11F1">
        <w:rPr>
          <w:rFonts w:cstheme="minorHAnsi"/>
          <w:i/>
          <w:iCs/>
          <w:sz w:val="24"/>
          <w:szCs w:val="24"/>
        </w:rPr>
        <w:t>Injustice and the Care of Souls</w:t>
      </w:r>
      <w:r w:rsidRPr="00CD11F1">
        <w:rPr>
          <w:rFonts w:cstheme="minorHAnsi"/>
          <w:sz w:val="24"/>
          <w:szCs w:val="24"/>
        </w:rPr>
        <w:t xml:space="preserve"> that describe three groups you’d like to learn more about (</w:t>
      </w:r>
      <w:r w:rsidR="00C43A03">
        <w:rPr>
          <w:rFonts w:cstheme="minorHAnsi"/>
          <w:sz w:val="24"/>
          <w:szCs w:val="24"/>
        </w:rPr>
        <w:t xml:space="preserve">you will find a </w:t>
      </w:r>
      <w:r w:rsidRPr="00CD11F1">
        <w:rPr>
          <w:rFonts w:cstheme="minorHAnsi"/>
          <w:sz w:val="24"/>
          <w:szCs w:val="24"/>
        </w:rPr>
        <w:t xml:space="preserve">Table of Contents list in </w:t>
      </w:r>
      <w:r w:rsidR="00C43A03">
        <w:rPr>
          <w:rFonts w:cstheme="minorHAnsi"/>
          <w:sz w:val="24"/>
          <w:szCs w:val="24"/>
        </w:rPr>
        <w:t xml:space="preserve">the Jan. 30 </w:t>
      </w:r>
      <w:r w:rsidRPr="00CD11F1">
        <w:rPr>
          <w:rFonts w:cstheme="minorHAnsi"/>
          <w:sz w:val="24"/>
          <w:szCs w:val="24"/>
        </w:rPr>
        <w:t>FILES</w:t>
      </w:r>
      <w:r w:rsidR="00C43A03">
        <w:rPr>
          <w:rFonts w:cstheme="minorHAnsi"/>
          <w:sz w:val="24"/>
          <w:szCs w:val="24"/>
        </w:rPr>
        <w:t xml:space="preserve"> folder</w:t>
      </w:r>
      <w:r w:rsidRPr="00CD11F1">
        <w:rPr>
          <w:rFonts w:cstheme="minorHAnsi"/>
          <w:sz w:val="24"/>
          <w:szCs w:val="24"/>
        </w:rPr>
        <w:t xml:space="preserve">… the </w:t>
      </w:r>
      <w:r w:rsidR="00C43A03">
        <w:rPr>
          <w:rFonts w:cstheme="minorHAnsi"/>
          <w:sz w:val="24"/>
          <w:szCs w:val="24"/>
        </w:rPr>
        <w:t xml:space="preserve">chapters </w:t>
      </w:r>
      <w:r w:rsidRPr="00CD11F1">
        <w:rPr>
          <w:rFonts w:cstheme="minorHAnsi"/>
          <w:sz w:val="24"/>
          <w:szCs w:val="24"/>
        </w:rPr>
        <w:t xml:space="preserve">crossed out are </w:t>
      </w:r>
      <w:r w:rsidR="00C43A03">
        <w:rPr>
          <w:rFonts w:cstheme="minorHAnsi"/>
          <w:sz w:val="24"/>
          <w:szCs w:val="24"/>
        </w:rPr>
        <w:t>the ones we’ve already used elsewhere in class</w:t>
      </w:r>
      <w:r w:rsidR="00FF0969">
        <w:rPr>
          <w:rFonts w:cstheme="minorHAnsi"/>
          <w:sz w:val="24"/>
          <w:szCs w:val="24"/>
        </w:rPr>
        <w:t>, so don’t use those)</w:t>
      </w:r>
      <w:r w:rsidR="00C43A03">
        <w:rPr>
          <w:rFonts w:cstheme="minorHAnsi"/>
          <w:sz w:val="24"/>
          <w:szCs w:val="24"/>
        </w:rPr>
        <w:t xml:space="preserve">. </w:t>
      </w:r>
      <w:r w:rsidRPr="00CD11F1">
        <w:rPr>
          <w:rFonts w:cstheme="minorHAnsi"/>
          <w:bCs/>
          <w:color w:val="000000" w:themeColor="text1"/>
          <w:sz w:val="24"/>
          <w:szCs w:val="24"/>
        </w:rPr>
        <w:t xml:space="preserve">Write a </w:t>
      </w:r>
      <w:r>
        <w:rPr>
          <w:rFonts w:cstheme="minorHAnsi"/>
          <w:bCs/>
          <w:color w:val="000000" w:themeColor="text1"/>
          <w:sz w:val="24"/>
          <w:szCs w:val="24"/>
        </w:rPr>
        <w:t xml:space="preserve">6-8 page </w:t>
      </w:r>
      <w:r w:rsidRPr="00CD11F1">
        <w:rPr>
          <w:rFonts w:cstheme="minorHAnsi"/>
          <w:bCs/>
          <w:color w:val="000000" w:themeColor="text1"/>
          <w:sz w:val="24"/>
          <w:szCs w:val="24"/>
        </w:rPr>
        <w:t>essay describing your experience with (or embedded biases against) each of the three groups you’ve chosen</w:t>
      </w:r>
      <w:r>
        <w:rPr>
          <w:rFonts w:cstheme="minorHAnsi"/>
          <w:bCs/>
          <w:color w:val="000000" w:themeColor="text1"/>
          <w:sz w:val="24"/>
          <w:szCs w:val="24"/>
        </w:rPr>
        <w:t xml:space="preserve"> and how you could go about increasing your multi-cultural competence with each group</w:t>
      </w:r>
      <w:r w:rsidRPr="00CD11F1">
        <w:rPr>
          <w:rFonts w:cstheme="minorHAnsi"/>
          <w:bCs/>
          <w:color w:val="000000" w:themeColor="text1"/>
          <w:sz w:val="24"/>
          <w:szCs w:val="24"/>
        </w:rPr>
        <w:t xml:space="preserve">.  </w:t>
      </w:r>
      <w:r>
        <w:rPr>
          <w:rFonts w:cstheme="minorHAnsi"/>
          <w:bCs/>
          <w:color w:val="000000" w:themeColor="text1"/>
          <w:sz w:val="24"/>
          <w:szCs w:val="24"/>
        </w:rPr>
        <w:t xml:space="preserve"> </w:t>
      </w:r>
    </w:p>
    <w:p w14:paraId="1F9A4434" w14:textId="77777777" w:rsidR="00C43A03" w:rsidRPr="00B031E9" w:rsidRDefault="00C43A03" w:rsidP="00D86D79">
      <w:pPr>
        <w:rPr>
          <w:rFonts w:cstheme="minorHAnsi"/>
          <w:b/>
          <w:bCs/>
          <w:color w:val="000000" w:themeColor="text1"/>
          <w:sz w:val="24"/>
          <w:szCs w:val="24"/>
        </w:rPr>
      </w:pPr>
    </w:p>
    <w:p w14:paraId="1A47B62D" w14:textId="77777777" w:rsidR="00D86D79" w:rsidRPr="00C43A03" w:rsidRDefault="00D86D79" w:rsidP="00D86D79">
      <w:pPr>
        <w:tabs>
          <w:tab w:val="left" w:pos="720"/>
        </w:tabs>
        <w:ind w:left="450"/>
        <w:jc w:val="center"/>
        <w:rPr>
          <w:rFonts w:cstheme="minorHAnsi"/>
          <w:b/>
          <w:bCs/>
          <w:color w:val="FF0000"/>
          <w:sz w:val="24"/>
          <w:szCs w:val="24"/>
        </w:rPr>
      </w:pPr>
      <w:r w:rsidRPr="00C43A03">
        <w:rPr>
          <w:rFonts w:cstheme="minorHAnsi"/>
          <w:b/>
          <w:bCs/>
          <w:color w:val="000000" w:themeColor="text1"/>
          <w:sz w:val="24"/>
          <w:szCs w:val="24"/>
        </w:rPr>
        <w:t xml:space="preserve">. Upload your paper to the Jan. 30 Final Paper Dropbox    </w:t>
      </w:r>
      <w:r w:rsidRPr="00C43A03">
        <w:rPr>
          <w:rFonts w:cstheme="minorHAnsi"/>
          <w:b/>
          <w:bCs/>
          <w:color w:val="000000" w:themeColor="text1"/>
          <w:sz w:val="24"/>
          <w:szCs w:val="24"/>
        </w:rPr>
        <w:br/>
      </w:r>
      <w:r w:rsidRPr="00C43A03">
        <w:rPr>
          <w:rFonts w:cstheme="minorHAnsi"/>
          <w:b/>
          <w:bCs/>
          <w:sz w:val="24"/>
          <w:szCs w:val="24"/>
        </w:rPr>
        <w:t>. Be sure to cite our class reading materials and other class work.</w:t>
      </w:r>
      <w:r w:rsidRPr="00C43A03">
        <w:rPr>
          <w:rFonts w:cstheme="minorHAnsi"/>
          <w:b/>
          <w:bCs/>
          <w:sz w:val="24"/>
          <w:szCs w:val="24"/>
        </w:rPr>
        <w:br/>
      </w:r>
      <w:r w:rsidRPr="00C43A03">
        <w:rPr>
          <w:rFonts w:cstheme="minorHAnsi"/>
          <w:b/>
          <w:bCs/>
          <w:color w:val="000000" w:themeColor="text1"/>
          <w:sz w:val="24"/>
          <w:szCs w:val="24"/>
        </w:rPr>
        <w:t xml:space="preserve">. Your  paper must be formatted in </w:t>
      </w:r>
      <w:hyperlink r:id="rId34" w:history="1">
        <w:r w:rsidRPr="00C43A03">
          <w:rPr>
            <w:rStyle w:val="Hyperlink"/>
            <w:rFonts w:cstheme="minorHAnsi"/>
            <w:b/>
            <w:bCs/>
            <w:sz w:val="24"/>
            <w:szCs w:val="24"/>
          </w:rPr>
          <w:t>Chicago/Turabian style</w:t>
        </w:r>
      </w:hyperlink>
      <w:r w:rsidRPr="00C43A03">
        <w:rPr>
          <w:rFonts w:cstheme="minorHAnsi"/>
          <w:b/>
          <w:bCs/>
          <w:color w:val="000000" w:themeColor="text1"/>
          <w:sz w:val="24"/>
          <w:szCs w:val="24"/>
        </w:rPr>
        <w:t>.</w:t>
      </w:r>
    </w:p>
    <w:p w14:paraId="25461F7B" w14:textId="4C248E1A" w:rsidR="00302573" w:rsidRPr="00CD11F1" w:rsidRDefault="00302573" w:rsidP="00302573">
      <w:pPr>
        <w:tabs>
          <w:tab w:val="left" w:pos="720"/>
        </w:tabs>
        <w:ind w:left="450"/>
        <w:rPr>
          <w:rFonts w:cstheme="minorHAnsi"/>
          <w:color w:val="000000" w:themeColor="text1"/>
          <w:sz w:val="24"/>
          <w:szCs w:val="24"/>
        </w:rPr>
      </w:pPr>
    </w:p>
    <w:p w14:paraId="3420EA9B" w14:textId="77777777" w:rsidR="00EF0956" w:rsidRDefault="004C4F1A" w:rsidP="00EF0956">
      <w:pPr>
        <w:pStyle w:val="Heading1"/>
      </w:pPr>
      <w:r>
        <w:rPr>
          <w:sz w:val="24"/>
          <w:szCs w:val="24"/>
        </w:rPr>
        <w:t xml:space="preserve"> </w:t>
      </w:r>
      <w:r w:rsidR="00CF7166" w:rsidRPr="00CD11F1">
        <w:rPr>
          <w:rStyle w:val="Heading1Char"/>
          <w:rFonts w:eastAsiaTheme="minorHAnsi"/>
          <w:sz w:val="24"/>
          <w:szCs w:val="24"/>
        </w:rPr>
        <w:t xml:space="preserve"> </w:t>
      </w:r>
      <w:r w:rsidR="00EF0956">
        <w:t>COURSE CALENDAR</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350"/>
        <w:gridCol w:w="1350"/>
        <w:gridCol w:w="1530"/>
        <w:gridCol w:w="1620"/>
        <w:gridCol w:w="1620"/>
        <w:gridCol w:w="1620"/>
      </w:tblGrid>
      <w:tr w:rsidR="00EF0956" w:rsidRPr="00206878" w14:paraId="4205F0F9" w14:textId="77777777" w:rsidTr="00346B9E">
        <w:trPr>
          <w:cantSplit/>
          <w:jc w:val="center"/>
        </w:trPr>
        <w:tc>
          <w:tcPr>
            <w:tcW w:w="8820" w:type="dxa"/>
            <w:gridSpan w:val="6"/>
            <w:tcBorders>
              <w:top w:val="nil"/>
              <w:left w:val="nil"/>
              <w:right w:val="nil"/>
            </w:tcBorders>
          </w:tcPr>
          <w:p w14:paraId="6DD4FEC4" w14:textId="77777777" w:rsidR="00EF0956" w:rsidRPr="00EF0956" w:rsidRDefault="00EF0956" w:rsidP="00346B9E">
            <w:pPr>
              <w:pStyle w:val="Heading2"/>
              <w:jc w:val="center"/>
            </w:pPr>
          </w:p>
        </w:tc>
        <w:tc>
          <w:tcPr>
            <w:tcW w:w="1620" w:type="dxa"/>
            <w:tcBorders>
              <w:top w:val="nil"/>
              <w:left w:val="nil"/>
              <w:right w:val="nil"/>
            </w:tcBorders>
            <w:noWrap/>
            <w:vAlign w:val="center"/>
          </w:tcPr>
          <w:p w14:paraId="1F3EA9D4" w14:textId="77777777" w:rsidR="00EF0956" w:rsidRPr="00206878" w:rsidRDefault="00EF0956" w:rsidP="00346B9E">
            <w:pPr>
              <w:spacing w:after="120"/>
              <w:jc w:val="right"/>
              <w:rPr>
                <w:b/>
                <w:bCs/>
                <w:sz w:val="20"/>
                <w:szCs w:val="20"/>
              </w:rPr>
            </w:pPr>
          </w:p>
        </w:tc>
      </w:tr>
      <w:tr w:rsidR="00EF0956" w:rsidRPr="00206878" w14:paraId="302B0702" w14:textId="77777777" w:rsidTr="00346B9E">
        <w:trPr>
          <w:cantSplit/>
          <w:trHeight w:val="374"/>
          <w:jc w:val="center"/>
        </w:trPr>
        <w:tc>
          <w:tcPr>
            <w:tcW w:w="1350" w:type="dxa"/>
            <w:shd w:val="clear" w:color="auto" w:fill="auto"/>
            <w:vAlign w:val="center"/>
          </w:tcPr>
          <w:p w14:paraId="78FA5AD1" w14:textId="77777777" w:rsidR="00EF0956" w:rsidRPr="00950093" w:rsidRDefault="00EF0956" w:rsidP="00346B9E">
            <w:pPr>
              <w:jc w:val="center"/>
              <w:rPr>
                <w:rFonts w:cs="Arial"/>
                <w:b/>
                <w:bCs/>
                <w:sz w:val="28"/>
              </w:rPr>
            </w:pPr>
            <w:r w:rsidRPr="00950093">
              <w:rPr>
                <w:rFonts w:cs="Arial"/>
                <w:b/>
                <w:bCs/>
                <w:sz w:val="28"/>
              </w:rPr>
              <w:t>Sun</w:t>
            </w:r>
          </w:p>
        </w:tc>
        <w:tc>
          <w:tcPr>
            <w:tcW w:w="1350" w:type="dxa"/>
            <w:shd w:val="clear" w:color="auto" w:fill="auto"/>
            <w:noWrap/>
            <w:vAlign w:val="center"/>
          </w:tcPr>
          <w:p w14:paraId="377B0660" w14:textId="77777777" w:rsidR="00EF0956" w:rsidRPr="00950093" w:rsidRDefault="00EF0956" w:rsidP="00346B9E">
            <w:pPr>
              <w:jc w:val="center"/>
              <w:rPr>
                <w:rFonts w:cs="Arial"/>
                <w:b/>
                <w:bCs/>
                <w:sz w:val="28"/>
              </w:rPr>
            </w:pPr>
            <w:r w:rsidRPr="00950093">
              <w:rPr>
                <w:rFonts w:cs="Arial"/>
                <w:b/>
                <w:bCs/>
                <w:sz w:val="28"/>
              </w:rPr>
              <w:t>Mon</w:t>
            </w:r>
          </w:p>
        </w:tc>
        <w:tc>
          <w:tcPr>
            <w:tcW w:w="1350" w:type="dxa"/>
            <w:tcBorders>
              <w:bottom w:val="single" w:sz="4" w:space="0" w:color="auto"/>
            </w:tcBorders>
            <w:shd w:val="clear" w:color="auto" w:fill="auto"/>
            <w:noWrap/>
            <w:vAlign w:val="center"/>
          </w:tcPr>
          <w:p w14:paraId="05B073DC" w14:textId="77777777" w:rsidR="00EF0956" w:rsidRPr="00950093" w:rsidRDefault="00EF0956" w:rsidP="00346B9E">
            <w:pPr>
              <w:jc w:val="center"/>
              <w:rPr>
                <w:rFonts w:eastAsia="Arial Unicode MS" w:cs="Arial"/>
                <w:b/>
                <w:bCs/>
                <w:sz w:val="28"/>
              </w:rPr>
            </w:pPr>
            <w:r w:rsidRPr="00950093">
              <w:rPr>
                <w:rFonts w:cs="Arial"/>
                <w:b/>
                <w:bCs/>
                <w:sz w:val="28"/>
              </w:rPr>
              <w:t>Tue</w:t>
            </w:r>
          </w:p>
        </w:tc>
        <w:tc>
          <w:tcPr>
            <w:tcW w:w="1530" w:type="dxa"/>
            <w:tcBorders>
              <w:bottom w:val="single" w:sz="4" w:space="0" w:color="auto"/>
            </w:tcBorders>
            <w:shd w:val="clear" w:color="auto" w:fill="auto"/>
            <w:noWrap/>
            <w:vAlign w:val="center"/>
          </w:tcPr>
          <w:p w14:paraId="5D597060" w14:textId="77777777" w:rsidR="00EF0956" w:rsidRPr="00950093" w:rsidRDefault="00EF0956" w:rsidP="00346B9E">
            <w:pPr>
              <w:jc w:val="center"/>
              <w:rPr>
                <w:rFonts w:eastAsia="Arial Unicode MS" w:cs="Arial"/>
                <w:b/>
                <w:bCs/>
                <w:sz w:val="28"/>
              </w:rPr>
            </w:pPr>
            <w:r w:rsidRPr="00950093">
              <w:rPr>
                <w:rFonts w:cs="Arial"/>
                <w:b/>
                <w:bCs/>
                <w:sz w:val="28"/>
              </w:rPr>
              <w:t>Wed</w:t>
            </w:r>
          </w:p>
        </w:tc>
        <w:tc>
          <w:tcPr>
            <w:tcW w:w="1620" w:type="dxa"/>
            <w:shd w:val="clear" w:color="auto" w:fill="auto"/>
            <w:noWrap/>
            <w:vAlign w:val="center"/>
          </w:tcPr>
          <w:p w14:paraId="4B38E838" w14:textId="77777777" w:rsidR="00EF0956" w:rsidRPr="00950093" w:rsidRDefault="00EF0956" w:rsidP="00346B9E">
            <w:pPr>
              <w:jc w:val="center"/>
              <w:rPr>
                <w:rFonts w:eastAsia="Arial Unicode MS" w:cs="Arial"/>
                <w:b/>
                <w:bCs/>
                <w:sz w:val="28"/>
              </w:rPr>
            </w:pPr>
            <w:r w:rsidRPr="00950093">
              <w:rPr>
                <w:rFonts w:cs="Arial"/>
                <w:b/>
                <w:bCs/>
                <w:sz w:val="28"/>
              </w:rPr>
              <w:t>Thu</w:t>
            </w:r>
          </w:p>
        </w:tc>
        <w:tc>
          <w:tcPr>
            <w:tcW w:w="1620" w:type="dxa"/>
            <w:tcBorders>
              <w:bottom w:val="single" w:sz="4" w:space="0" w:color="auto"/>
            </w:tcBorders>
            <w:shd w:val="clear" w:color="auto" w:fill="auto"/>
            <w:noWrap/>
            <w:vAlign w:val="center"/>
          </w:tcPr>
          <w:p w14:paraId="613181E9" w14:textId="77777777" w:rsidR="00EF0956" w:rsidRPr="00950093" w:rsidRDefault="00EF0956" w:rsidP="00346B9E">
            <w:pPr>
              <w:jc w:val="center"/>
              <w:rPr>
                <w:rFonts w:eastAsia="Arial Unicode MS" w:cs="Arial"/>
                <w:b/>
                <w:bCs/>
                <w:sz w:val="28"/>
              </w:rPr>
            </w:pPr>
            <w:r w:rsidRPr="00950093">
              <w:rPr>
                <w:rFonts w:cs="Arial"/>
                <w:b/>
                <w:bCs/>
                <w:sz w:val="28"/>
              </w:rPr>
              <w:t>Fri</w:t>
            </w:r>
          </w:p>
        </w:tc>
        <w:tc>
          <w:tcPr>
            <w:tcW w:w="1620" w:type="dxa"/>
            <w:shd w:val="clear" w:color="auto" w:fill="auto"/>
            <w:noWrap/>
            <w:vAlign w:val="center"/>
          </w:tcPr>
          <w:p w14:paraId="4351B21E" w14:textId="77777777" w:rsidR="00EF0956" w:rsidRPr="00206878" w:rsidRDefault="00EF0956" w:rsidP="00346B9E">
            <w:pPr>
              <w:jc w:val="center"/>
              <w:rPr>
                <w:rFonts w:eastAsia="Arial Unicode MS" w:cs="Arial"/>
                <w:b/>
                <w:bCs/>
                <w:sz w:val="28"/>
              </w:rPr>
            </w:pPr>
            <w:r w:rsidRPr="00950093">
              <w:rPr>
                <w:rFonts w:cs="Arial"/>
                <w:b/>
                <w:bCs/>
                <w:sz w:val="28"/>
              </w:rPr>
              <w:t>Sat</w:t>
            </w:r>
          </w:p>
        </w:tc>
      </w:tr>
      <w:tr w:rsidR="00EF0956" w:rsidRPr="00206878" w14:paraId="5797A593" w14:textId="77777777" w:rsidTr="00346B9E">
        <w:trPr>
          <w:cantSplit/>
          <w:trHeight w:hRule="exact" w:val="284"/>
          <w:jc w:val="center"/>
        </w:trPr>
        <w:tc>
          <w:tcPr>
            <w:tcW w:w="1350" w:type="dxa"/>
            <w:shd w:val="clear" w:color="auto" w:fill="auto"/>
            <w:vAlign w:val="center"/>
          </w:tcPr>
          <w:p w14:paraId="7DB8B6F5"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27</w:t>
            </w:r>
          </w:p>
        </w:tc>
        <w:tc>
          <w:tcPr>
            <w:tcW w:w="1350" w:type="dxa"/>
            <w:shd w:val="clear" w:color="auto" w:fill="auto"/>
            <w:noWrap/>
            <w:vAlign w:val="center"/>
          </w:tcPr>
          <w:p w14:paraId="324FD00A"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28</w:t>
            </w:r>
          </w:p>
        </w:tc>
        <w:tc>
          <w:tcPr>
            <w:tcW w:w="1350" w:type="dxa"/>
            <w:shd w:val="clear" w:color="auto" w:fill="auto"/>
            <w:noWrap/>
            <w:vAlign w:val="center"/>
          </w:tcPr>
          <w:p w14:paraId="3AECCD00"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29</w:t>
            </w:r>
          </w:p>
        </w:tc>
        <w:tc>
          <w:tcPr>
            <w:tcW w:w="1530" w:type="dxa"/>
            <w:shd w:val="clear" w:color="auto" w:fill="auto"/>
            <w:noWrap/>
            <w:vAlign w:val="center"/>
          </w:tcPr>
          <w:p w14:paraId="298149C6"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30</w:t>
            </w:r>
          </w:p>
        </w:tc>
        <w:tc>
          <w:tcPr>
            <w:tcW w:w="1620" w:type="dxa"/>
            <w:shd w:val="clear" w:color="auto" w:fill="auto"/>
            <w:noWrap/>
            <w:vAlign w:val="center"/>
          </w:tcPr>
          <w:p w14:paraId="5FF8036D"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31</w:t>
            </w:r>
          </w:p>
        </w:tc>
        <w:tc>
          <w:tcPr>
            <w:tcW w:w="1620" w:type="dxa"/>
            <w:shd w:val="clear" w:color="auto" w:fill="auto"/>
            <w:noWrap/>
            <w:vAlign w:val="center"/>
          </w:tcPr>
          <w:p w14:paraId="48A845E9" w14:textId="77777777" w:rsidR="00EF0956" w:rsidRPr="00206878" w:rsidRDefault="00EF0956" w:rsidP="00346B9E">
            <w:pPr>
              <w:jc w:val="center"/>
              <w:rPr>
                <w:rFonts w:eastAsia="Arial Unicode MS" w:cs="Arial"/>
                <w:b/>
                <w:bCs/>
                <w:color w:val="CC0000"/>
                <w:szCs w:val="13"/>
              </w:rPr>
            </w:pPr>
            <w:r w:rsidRPr="00636A57">
              <w:rPr>
                <w:rFonts w:eastAsia="Arial Unicode MS" w:cs="Arial"/>
                <w:b/>
                <w:bCs/>
                <w:color w:val="000000" w:themeColor="text1"/>
                <w:szCs w:val="13"/>
              </w:rPr>
              <w:t>1</w:t>
            </w:r>
          </w:p>
        </w:tc>
        <w:tc>
          <w:tcPr>
            <w:tcW w:w="1620" w:type="dxa"/>
            <w:shd w:val="clear" w:color="auto" w:fill="auto"/>
            <w:noWrap/>
            <w:vAlign w:val="center"/>
          </w:tcPr>
          <w:p w14:paraId="7A8EE943" w14:textId="77777777" w:rsidR="00EF0956" w:rsidRPr="00206878" w:rsidRDefault="00EF0956" w:rsidP="00346B9E">
            <w:pPr>
              <w:jc w:val="center"/>
              <w:rPr>
                <w:b/>
                <w:bCs/>
              </w:rPr>
            </w:pPr>
            <w:r w:rsidRPr="00206878">
              <w:rPr>
                <w:b/>
                <w:bCs/>
              </w:rPr>
              <w:t>2</w:t>
            </w:r>
          </w:p>
        </w:tc>
      </w:tr>
      <w:tr w:rsidR="00EF0956" w:rsidRPr="00206878" w14:paraId="7E538788" w14:textId="77777777" w:rsidTr="00346B9E">
        <w:trPr>
          <w:cantSplit/>
          <w:trHeight w:hRule="exact" w:val="1339"/>
          <w:jc w:val="center"/>
        </w:trPr>
        <w:tc>
          <w:tcPr>
            <w:tcW w:w="1350" w:type="dxa"/>
          </w:tcPr>
          <w:p w14:paraId="6FB7EA84" w14:textId="77777777" w:rsidR="00EF0956" w:rsidRPr="00206878" w:rsidRDefault="00EF0956" w:rsidP="00346B9E">
            <w:pPr>
              <w:spacing w:before="20"/>
              <w:jc w:val="center"/>
              <w:rPr>
                <w:bCs/>
                <w:sz w:val="20"/>
                <w:szCs w:val="20"/>
              </w:rPr>
            </w:pPr>
          </w:p>
        </w:tc>
        <w:tc>
          <w:tcPr>
            <w:tcW w:w="1350" w:type="dxa"/>
            <w:noWrap/>
          </w:tcPr>
          <w:p w14:paraId="7DACBC4A" w14:textId="77777777" w:rsidR="00EF0956" w:rsidRPr="00206878" w:rsidRDefault="00EF0956" w:rsidP="00346B9E">
            <w:pPr>
              <w:spacing w:before="20"/>
              <w:jc w:val="center"/>
              <w:rPr>
                <w:sz w:val="20"/>
                <w:szCs w:val="20"/>
              </w:rPr>
            </w:pPr>
          </w:p>
        </w:tc>
        <w:tc>
          <w:tcPr>
            <w:tcW w:w="1350" w:type="dxa"/>
            <w:noWrap/>
          </w:tcPr>
          <w:p w14:paraId="66C06A47" w14:textId="77777777" w:rsidR="00EF0956" w:rsidRPr="00206878" w:rsidRDefault="00EF0956" w:rsidP="00346B9E">
            <w:pPr>
              <w:spacing w:before="20"/>
              <w:jc w:val="center"/>
              <w:rPr>
                <w:sz w:val="20"/>
                <w:szCs w:val="20"/>
              </w:rPr>
            </w:pPr>
          </w:p>
        </w:tc>
        <w:tc>
          <w:tcPr>
            <w:tcW w:w="1530" w:type="dxa"/>
            <w:noWrap/>
          </w:tcPr>
          <w:p w14:paraId="7EBA0852" w14:textId="77777777" w:rsidR="00EF0956" w:rsidRPr="00206878" w:rsidRDefault="00EF0956" w:rsidP="00346B9E">
            <w:pPr>
              <w:spacing w:before="20"/>
              <w:jc w:val="center"/>
              <w:rPr>
                <w:sz w:val="20"/>
                <w:szCs w:val="20"/>
              </w:rPr>
            </w:pPr>
          </w:p>
        </w:tc>
        <w:tc>
          <w:tcPr>
            <w:tcW w:w="1620" w:type="dxa"/>
            <w:noWrap/>
          </w:tcPr>
          <w:p w14:paraId="41DE2C86" w14:textId="77777777" w:rsidR="00EF0956" w:rsidRPr="00206878" w:rsidRDefault="00EF0956" w:rsidP="00346B9E">
            <w:pPr>
              <w:spacing w:before="20"/>
              <w:jc w:val="center"/>
              <w:rPr>
                <w:sz w:val="20"/>
                <w:szCs w:val="20"/>
              </w:rPr>
            </w:pPr>
          </w:p>
        </w:tc>
        <w:tc>
          <w:tcPr>
            <w:tcW w:w="1620" w:type="dxa"/>
            <w:noWrap/>
          </w:tcPr>
          <w:p w14:paraId="035ED88A" w14:textId="77777777" w:rsidR="00EF0956" w:rsidRPr="00206878" w:rsidRDefault="00EF0956" w:rsidP="00346B9E">
            <w:pPr>
              <w:spacing w:before="20"/>
              <w:jc w:val="center"/>
              <w:rPr>
                <w:rFonts w:eastAsia="Arial Unicode MS" w:cs="Arial"/>
                <w:b/>
                <w:color w:val="CC0000"/>
                <w:sz w:val="20"/>
                <w:szCs w:val="20"/>
              </w:rPr>
            </w:pPr>
            <w:r>
              <w:rPr>
                <w:rFonts w:eastAsia="Arial Unicode MS" w:cs="Arial"/>
                <w:b/>
                <w:color w:val="CC0000"/>
                <w:sz w:val="20"/>
                <w:szCs w:val="20"/>
              </w:rPr>
              <w:t xml:space="preserve"> </w:t>
            </w:r>
          </w:p>
          <w:p w14:paraId="68A5E106" w14:textId="77777777" w:rsidR="00EF0956" w:rsidRPr="00206878" w:rsidRDefault="00EF0956" w:rsidP="00346B9E">
            <w:pPr>
              <w:spacing w:before="20"/>
              <w:jc w:val="center"/>
              <w:rPr>
                <w:rFonts w:eastAsia="Arial Unicode MS" w:cs="Arial"/>
                <w:sz w:val="20"/>
                <w:szCs w:val="20"/>
              </w:rPr>
            </w:pPr>
          </w:p>
        </w:tc>
        <w:tc>
          <w:tcPr>
            <w:tcW w:w="1620" w:type="dxa"/>
            <w:noWrap/>
          </w:tcPr>
          <w:p w14:paraId="3EB69A8A" w14:textId="77777777" w:rsidR="00EF0956" w:rsidRPr="00206878" w:rsidRDefault="00EF0956" w:rsidP="00346B9E">
            <w:pPr>
              <w:spacing w:before="20"/>
              <w:jc w:val="center"/>
              <w:rPr>
                <w:bCs/>
                <w:sz w:val="20"/>
                <w:szCs w:val="20"/>
              </w:rPr>
            </w:pPr>
          </w:p>
        </w:tc>
      </w:tr>
      <w:tr w:rsidR="00EF0956" w:rsidRPr="00206878" w14:paraId="200D5A32" w14:textId="77777777" w:rsidTr="00346B9E">
        <w:trPr>
          <w:cantSplit/>
          <w:trHeight w:hRule="exact" w:val="284"/>
          <w:jc w:val="center"/>
        </w:trPr>
        <w:tc>
          <w:tcPr>
            <w:tcW w:w="1350" w:type="dxa"/>
            <w:shd w:val="clear" w:color="auto" w:fill="auto"/>
            <w:vAlign w:val="center"/>
          </w:tcPr>
          <w:p w14:paraId="65835FB8" w14:textId="77777777" w:rsidR="00EF0956" w:rsidRPr="00206878" w:rsidRDefault="00EF0956" w:rsidP="00346B9E">
            <w:pPr>
              <w:jc w:val="center"/>
              <w:rPr>
                <w:b/>
                <w:bCs/>
              </w:rPr>
            </w:pPr>
            <w:r w:rsidRPr="00206878">
              <w:rPr>
                <w:b/>
                <w:bCs/>
              </w:rPr>
              <w:t>3</w:t>
            </w:r>
          </w:p>
        </w:tc>
        <w:tc>
          <w:tcPr>
            <w:tcW w:w="1350" w:type="dxa"/>
            <w:shd w:val="clear" w:color="auto" w:fill="auto"/>
            <w:noWrap/>
            <w:vAlign w:val="center"/>
          </w:tcPr>
          <w:p w14:paraId="7BFC04A9" w14:textId="77777777" w:rsidR="00EF0956" w:rsidRPr="00206878" w:rsidRDefault="00EF0956" w:rsidP="00346B9E">
            <w:pPr>
              <w:jc w:val="center"/>
              <w:rPr>
                <w:b/>
              </w:rPr>
            </w:pPr>
            <w:r w:rsidRPr="00206878">
              <w:rPr>
                <w:b/>
              </w:rPr>
              <w:t>4</w:t>
            </w:r>
          </w:p>
        </w:tc>
        <w:tc>
          <w:tcPr>
            <w:tcW w:w="1350" w:type="dxa"/>
            <w:shd w:val="clear" w:color="auto" w:fill="auto"/>
            <w:noWrap/>
            <w:vAlign w:val="center"/>
          </w:tcPr>
          <w:p w14:paraId="0E4BBA0A" w14:textId="77777777" w:rsidR="00EF0956" w:rsidRPr="00206878" w:rsidRDefault="00EF0956" w:rsidP="00346B9E">
            <w:pPr>
              <w:jc w:val="center"/>
              <w:rPr>
                <w:b/>
              </w:rPr>
            </w:pPr>
            <w:r w:rsidRPr="00206878">
              <w:rPr>
                <w:b/>
              </w:rPr>
              <w:t>5</w:t>
            </w:r>
          </w:p>
        </w:tc>
        <w:tc>
          <w:tcPr>
            <w:tcW w:w="1530" w:type="dxa"/>
            <w:shd w:val="clear" w:color="auto" w:fill="auto"/>
            <w:noWrap/>
            <w:vAlign w:val="center"/>
          </w:tcPr>
          <w:p w14:paraId="0A2CC1D1" w14:textId="77777777" w:rsidR="00EF0956" w:rsidRPr="00206878" w:rsidRDefault="00EF0956" w:rsidP="00346B9E">
            <w:pPr>
              <w:jc w:val="center"/>
              <w:rPr>
                <w:b/>
              </w:rPr>
            </w:pPr>
            <w:r w:rsidRPr="00206878">
              <w:rPr>
                <w:b/>
              </w:rPr>
              <w:t>6</w:t>
            </w:r>
          </w:p>
        </w:tc>
        <w:tc>
          <w:tcPr>
            <w:tcW w:w="1620" w:type="dxa"/>
            <w:shd w:val="clear" w:color="auto" w:fill="auto"/>
            <w:noWrap/>
            <w:vAlign w:val="center"/>
          </w:tcPr>
          <w:p w14:paraId="72141A88" w14:textId="77777777" w:rsidR="00EF0956" w:rsidRPr="00206878" w:rsidRDefault="00EF0956" w:rsidP="00346B9E">
            <w:pPr>
              <w:jc w:val="center"/>
              <w:rPr>
                <w:b/>
              </w:rPr>
            </w:pPr>
            <w:r w:rsidRPr="00206878">
              <w:rPr>
                <w:b/>
              </w:rPr>
              <w:t>7</w:t>
            </w:r>
          </w:p>
        </w:tc>
        <w:tc>
          <w:tcPr>
            <w:tcW w:w="1620" w:type="dxa"/>
            <w:shd w:val="clear" w:color="auto" w:fill="auto"/>
            <w:noWrap/>
            <w:vAlign w:val="center"/>
          </w:tcPr>
          <w:p w14:paraId="084AC8AC" w14:textId="77777777" w:rsidR="00EF0956" w:rsidRPr="00206878" w:rsidRDefault="00EF0956" w:rsidP="00346B9E">
            <w:pPr>
              <w:jc w:val="center"/>
              <w:rPr>
                <w:b/>
              </w:rPr>
            </w:pPr>
            <w:r w:rsidRPr="00206878">
              <w:rPr>
                <w:b/>
              </w:rPr>
              <w:t>8</w:t>
            </w:r>
          </w:p>
        </w:tc>
        <w:tc>
          <w:tcPr>
            <w:tcW w:w="1620" w:type="dxa"/>
            <w:shd w:val="clear" w:color="auto" w:fill="auto"/>
            <w:noWrap/>
            <w:vAlign w:val="center"/>
          </w:tcPr>
          <w:p w14:paraId="38012C4D" w14:textId="77777777" w:rsidR="00EF0956" w:rsidRPr="00206878" w:rsidRDefault="00EF0956" w:rsidP="00346B9E">
            <w:pPr>
              <w:jc w:val="center"/>
              <w:rPr>
                <w:b/>
                <w:bCs/>
              </w:rPr>
            </w:pPr>
            <w:r w:rsidRPr="00206878">
              <w:rPr>
                <w:b/>
                <w:bCs/>
              </w:rPr>
              <w:t>9</w:t>
            </w:r>
          </w:p>
        </w:tc>
      </w:tr>
      <w:tr w:rsidR="00EF0956" w:rsidRPr="00206878" w14:paraId="3B643366" w14:textId="77777777" w:rsidTr="00346B9E">
        <w:trPr>
          <w:cantSplit/>
          <w:trHeight w:hRule="exact" w:val="1339"/>
          <w:jc w:val="center"/>
        </w:trPr>
        <w:tc>
          <w:tcPr>
            <w:tcW w:w="1350" w:type="dxa"/>
          </w:tcPr>
          <w:p w14:paraId="3B49E9EF" w14:textId="77777777" w:rsidR="00EF0956" w:rsidRPr="00206878" w:rsidRDefault="00EF0956" w:rsidP="00346B9E">
            <w:pPr>
              <w:spacing w:before="20"/>
              <w:jc w:val="center"/>
              <w:rPr>
                <w:bCs/>
                <w:sz w:val="20"/>
                <w:szCs w:val="20"/>
              </w:rPr>
            </w:pPr>
          </w:p>
        </w:tc>
        <w:tc>
          <w:tcPr>
            <w:tcW w:w="1350" w:type="dxa"/>
            <w:noWrap/>
          </w:tcPr>
          <w:p w14:paraId="1DA05164" w14:textId="77777777" w:rsidR="00EF0956" w:rsidRPr="00206878" w:rsidRDefault="00EF0956" w:rsidP="00346B9E">
            <w:pPr>
              <w:spacing w:before="20"/>
              <w:jc w:val="center"/>
              <w:rPr>
                <w:sz w:val="20"/>
                <w:szCs w:val="20"/>
              </w:rPr>
            </w:pPr>
          </w:p>
        </w:tc>
        <w:tc>
          <w:tcPr>
            <w:tcW w:w="1350" w:type="dxa"/>
            <w:noWrap/>
          </w:tcPr>
          <w:p w14:paraId="2A5F1B75" w14:textId="77777777" w:rsidR="00EF0956" w:rsidRPr="00206878" w:rsidRDefault="00EF0956" w:rsidP="00346B9E">
            <w:pPr>
              <w:spacing w:before="20"/>
              <w:jc w:val="center"/>
              <w:rPr>
                <w:sz w:val="20"/>
                <w:szCs w:val="20"/>
              </w:rPr>
            </w:pPr>
          </w:p>
        </w:tc>
        <w:tc>
          <w:tcPr>
            <w:tcW w:w="1530" w:type="dxa"/>
            <w:noWrap/>
          </w:tcPr>
          <w:p w14:paraId="1DAD1ED7" w14:textId="77777777" w:rsidR="00EF0956" w:rsidRPr="00206878" w:rsidRDefault="00EF0956" w:rsidP="00346B9E">
            <w:pPr>
              <w:spacing w:before="20"/>
              <w:jc w:val="center"/>
              <w:rPr>
                <w:sz w:val="20"/>
                <w:szCs w:val="20"/>
              </w:rPr>
            </w:pPr>
          </w:p>
        </w:tc>
        <w:tc>
          <w:tcPr>
            <w:tcW w:w="1620" w:type="dxa"/>
            <w:noWrap/>
          </w:tcPr>
          <w:p w14:paraId="1584CE96" w14:textId="77777777" w:rsidR="00EF0956" w:rsidRPr="00206878" w:rsidRDefault="00EF0956" w:rsidP="00346B9E">
            <w:pPr>
              <w:spacing w:before="20"/>
              <w:jc w:val="center"/>
              <w:rPr>
                <w:sz w:val="20"/>
                <w:szCs w:val="20"/>
              </w:rPr>
            </w:pPr>
          </w:p>
        </w:tc>
        <w:tc>
          <w:tcPr>
            <w:tcW w:w="1620" w:type="dxa"/>
            <w:noWrap/>
          </w:tcPr>
          <w:p w14:paraId="22F617FA" w14:textId="77777777" w:rsidR="00EF0956" w:rsidRPr="00206878" w:rsidRDefault="00EF0956" w:rsidP="00346B9E">
            <w:pPr>
              <w:spacing w:before="20"/>
              <w:jc w:val="center"/>
              <w:rPr>
                <w:sz w:val="20"/>
                <w:szCs w:val="20"/>
              </w:rPr>
            </w:pPr>
          </w:p>
        </w:tc>
        <w:tc>
          <w:tcPr>
            <w:tcW w:w="1620" w:type="dxa"/>
            <w:noWrap/>
          </w:tcPr>
          <w:p w14:paraId="5602903C" w14:textId="77777777" w:rsidR="00EF0956" w:rsidRPr="00206878" w:rsidRDefault="00EF0956" w:rsidP="00346B9E">
            <w:pPr>
              <w:spacing w:before="20"/>
              <w:jc w:val="center"/>
              <w:rPr>
                <w:bCs/>
                <w:sz w:val="20"/>
                <w:szCs w:val="20"/>
              </w:rPr>
            </w:pPr>
          </w:p>
        </w:tc>
      </w:tr>
      <w:tr w:rsidR="00EF0956" w:rsidRPr="00206878" w14:paraId="3F1D2832" w14:textId="77777777" w:rsidTr="00346B9E">
        <w:trPr>
          <w:cantSplit/>
          <w:trHeight w:hRule="exact" w:val="284"/>
          <w:jc w:val="center"/>
        </w:trPr>
        <w:tc>
          <w:tcPr>
            <w:tcW w:w="1350" w:type="dxa"/>
            <w:shd w:val="clear" w:color="auto" w:fill="auto"/>
            <w:vAlign w:val="center"/>
          </w:tcPr>
          <w:p w14:paraId="0E14B596" w14:textId="77777777" w:rsidR="00EF0956" w:rsidRPr="00206878" w:rsidRDefault="00EF0956" w:rsidP="00346B9E">
            <w:pPr>
              <w:jc w:val="center"/>
              <w:rPr>
                <w:b/>
                <w:bCs/>
              </w:rPr>
            </w:pPr>
            <w:r w:rsidRPr="00206878">
              <w:rPr>
                <w:b/>
                <w:bCs/>
              </w:rPr>
              <w:t>10</w:t>
            </w:r>
          </w:p>
        </w:tc>
        <w:tc>
          <w:tcPr>
            <w:tcW w:w="1350" w:type="dxa"/>
            <w:shd w:val="clear" w:color="auto" w:fill="auto"/>
            <w:noWrap/>
            <w:vAlign w:val="center"/>
          </w:tcPr>
          <w:p w14:paraId="4B86F3B0" w14:textId="77777777" w:rsidR="00EF0956" w:rsidRPr="00206878" w:rsidRDefault="00EF0956" w:rsidP="00346B9E">
            <w:pPr>
              <w:jc w:val="center"/>
              <w:rPr>
                <w:b/>
              </w:rPr>
            </w:pPr>
            <w:r w:rsidRPr="00206878">
              <w:rPr>
                <w:b/>
              </w:rPr>
              <w:t>11</w:t>
            </w:r>
          </w:p>
        </w:tc>
        <w:tc>
          <w:tcPr>
            <w:tcW w:w="1350" w:type="dxa"/>
            <w:shd w:val="clear" w:color="auto" w:fill="auto"/>
            <w:noWrap/>
            <w:vAlign w:val="center"/>
          </w:tcPr>
          <w:p w14:paraId="133F899F" w14:textId="77777777" w:rsidR="00EF0956" w:rsidRPr="00206878" w:rsidRDefault="00EF0956" w:rsidP="00346B9E">
            <w:pPr>
              <w:jc w:val="center"/>
              <w:rPr>
                <w:b/>
              </w:rPr>
            </w:pPr>
            <w:r w:rsidRPr="00206878">
              <w:rPr>
                <w:b/>
              </w:rPr>
              <w:t>12</w:t>
            </w:r>
          </w:p>
        </w:tc>
        <w:tc>
          <w:tcPr>
            <w:tcW w:w="1530" w:type="dxa"/>
            <w:shd w:val="clear" w:color="auto" w:fill="auto"/>
            <w:noWrap/>
            <w:vAlign w:val="center"/>
          </w:tcPr>
          <w:p w14:paraId="078F54B5" w14:textId="77777777" w:rsidR="00EF0956" w:rsidRPr="00206878" w:rsidRDefault="00EF0956" w:rsidP="00346B9E">
            <w:pPr>
              <w:jc w:val="center"/>
              <w:rPr>
                <w:b/>
              </w:rPr>
            </w:pPr>
            <w:r w:rsidRPr="00206878">
              <w:rPr>
                <w:b/>
              </w:rPr>
              <w:t>13</w:t>
            </w:r>
          </w:p>
        </w:tc>
        <w:tc>
          <w:tcPr>
            <w:tcW w:w="1620" w:type="dxa"/>
            <w:shd w:val="clear" w:color="auto" w:fill="auto"/>
            <w:noWrap/>
            <w:vAlign w:val="center"/>
          </w:tcPr>
          <w:p w14:paraId="20B16338" w14:textId="77777777" w:rsidR="00EF0956" w:rsidRPr="00206878" w:rsidRDefault="00EF0956" w:rsidP="00346B9E">
            <w:pPr>
              <w:jc w:val="center"/>
              <w:rPr>
                <w:b/>
              </w:rPr>
            </w:pPr>
            <w:r w:rsidRPr="00206878">
              <w:rPr>
                <w:b/>
              </w:rPr>
              <w:t>14</w:t>
            </w:r>
          </w:p>
        </w:tc>
        <w:tc>
          <w:tcPr>
            <w:tcW w:w="1620" w:type="dxa"/>
            <w:shd w:val="clear" w:color="auto" w:fill="auto"/>
            <w:noWrap/>
            <w:vAlign w:val="center"/>
          </w:tcPr>
          <w:p w14:paraId="50382F6A" w14:textId="77777777" w:rsidR="00EF0956" w:rsidRPr="00206878" w:rsidRDefault="00EF0956" w:rsidP="00346B9E">
            <w:pPr>
              <w:jc w:val="center"/>
              <w:rPr>
                <w:b/>
              </w:rPr>
            </w:pPr>
            <w:r w:rsidRPr="00206878">
              <w:rPr>
                <w:b/>
              </w:rPr>
              <w:t>15</w:t>
            </w:r>
          </w:p>
        </w:tc>
        <w:tc>
          <w:tcPr>
            <w:tcW w:w="1620" w:type="dxa"/>
            <w:shd w:val="clear" w:color="auto" w:fill="auto"/>
            <w:noWrap/>
            <w:vAlign w:val="center"/>
          </w:tcPr>
          <w:p w14:paraId="167FC7B5" w14:textId="77777777" w:rsidR="00EF0956" w:rsidRPr="00206878" w:rsidRDefault="00EF0956" w:rsidP="00346B9E">
            <w:pPr>
              <w:jc w:val="center"/>
              <w:rPr>
                <w:b/>
                <w:bCs/>
              </w:rPr>
            </w:pPr>
            <w:r w:rsidRPr="00206878">
              <w:rPr>
                <w:b/>
                <w:bCs/>
              </w:rPr>
              <w:t>16</w:t>
            </w:r>
          </w:p>
        </w:tc>
      </w:tr>
      <w:tr w:rsidR="00EF0956" w:rsidRPr="00206878" w14:paraId="00A2F2A5" w14:textId="77777777" w:rsidTr="00346B9E">
        <w:trPr>
          <w:cantSplit/>
          <w:trHeight w:hRule="exact" w:val="1339"/>
          <w:jc w:val="center"/>
        </w:trPr>
        <w:tc>
          <w:tcPr>
            <w:tcW w:w="1350" w:type="dxa"/>
          </w:tcPr>
          <w:p w14:paraId="5C9BDDE7" w14:textId="77777777" w:rsidR="00EF0956" w:rsidRPr="00206878" w:rsidRDefault="00EF0956" w:rsidP="00346B9E">
            <w:pPr>
              <w:spacing w:before="20"/>
              <w:jc w:val="center"/>
              <w:rPr>
                <w:bCs/>
                <w:sz w:val="20"/>
                <w:szCs w:val="20"/>
              </w:rPr>
            </w:pPr>
          </w:p>
        </w:tc>
        <w:tc>
          <w:tcPr>
            <w:tcW w:w="1350" w:type="dxa"/>
            <w:tcBorders>
              <w:bottom w:val="single" w:sz="4" w:space="0" w:color="auto"/>
            </w:tcBorders>
            <w:noWrap/>
          </w:tcPr>
          <w:p w14:paraId="629CDBA8" w14:textId="77777777" w:rsidR="00EF0956" w:rsidRPr="00950093" w:rsidRDefault="00EF0956" w:rsidP="00346B9E">
            <w:pPr>
              <w:spacing w:before="20"/>
              <w:jc w:val="center"/>
              <w:rPr>
                <w:color w:val="C00000"/>
                <w:sz w:val="20"/>
                <w:szCs w:val="20"/>
              </w:rPr>
            </w:pPr>
            <w:r w:rsidRPr="00950093">
              <w:rPr>
                <w:color w:val="C00000"/>
                <w:sz w:val="20"/>
                <w:szCs w:val="20"/>
              </w:rPr>
              <w:t>ZOOM AT 9:30</w:t>
            </w:r>
            <w:r w:rsidRPr="00950093">
              <w:rPr>
                <w:color w:val="C00000"/>
                <w:sz w:val="20"/>
                <w:szCs w:val="20"/>
              </w:rPr>
              <w:br/>
              <w:t>and</w:t>
            </w:r>
            <w:r w:rsidRPr="00950093">
              <w:rPr>
                <w:color w:val="C00000"/>
                <w:sz w:val="20"/>
                <w:szCs w:val="20"/>
              </w:rPr>
              <w:br/>
              <w:t>Moodle Assignment</w:t>
            </w:r>
          </w:p>
        </w:tc>
        <w:tc>
          <w:tcPr>
            <w:tcW w:w="1350" w:type="dxa"/>
            <w:noWrap/>
          </w:tcPr>
          <w:p w14:paraId="36A395B9" w14:textId="77777777" w:rsidR="00EF0956" w:rsidRPr="00950093" w:rsidRDefault="00EF0956" w:rsidP="00346B9E">
            <w:pPr>
              <w:spacing w:before="20"/>
              <w:jc w:val="center"/>
              <w:rPr>
                <w:color w:val="C00000"/>
                <w:sz w:val="20"/>
                <w:szCs w:val="20"/>
              </w:rPr>
            </w:pPr>
            <w:r w:rsidRPr="00950093">
              <w:rPr>
                <w:color w:val="C00000"/>
                <w:sz w:val="20"/>
                <w:szCs w:val="20"/>
              </w:rPr>
              <w:t>Moodle Assignment</w:t>
            </w:r>
          </w:p>
        </w:tc>
        <w:tc>
          <w:tcPr>
            <w:tcW w:w="1530" w:type="dxa"/>
            <w:noWrap/>
          </w:tcPr>
          <w:p w14:paraId="3CB39DF1" w14:textId="77777777" w:rsidR="00EF0956" w:rsidRPr="00950093" w:rsidRDefault="00EF0956" w:rsidP="00346B9E">
            <w:pPr>
              <w:spacing w:before="20"/>
              <w:jc w:val="center"/>
              <w:rPr>
                <w:color w:val="C00000"/>
                <w:sz w:val="20"/>
                <w:szCs w:val="20"/>
              </w:rPr>
            </w:pPr>
            <w:r w:rsidRPr="00950093">
              <w:rPr>
                <w:color w:val="C00000"/>
                <w:sz w:val="20"/>
                <w:szCs w:val="20"/>
              </w:rPr>
              <w:t>ZOOM AT 9:30</w:t>
            </w:r>
            <w:r w:rsidRPr="00950093">
              <w:rPr>
                <w:color w:val="C00000"/>
                <w:sz w:val="20"/>
                <w:szCs w:val="20"/>
              </w:rPr>
              <w:br/>
              <w:t>and</w:t>
            </w:r>
            <w:r w:rsidRPr="00950093">
              <w:rPr>
                <w:color w:val="C00000"/>
                <w:sz w:val="20"/>
                <w:szCs w:val="20"/>
              </w:rPr>
              <w:br/>
              <w:t>Moodle Assignment</w:t>
            </w:r>
          </w:p>
        </w:tc>
        <w:tc>
          <w:tcPr>
            <w:tcW w:w="1620" w:type="dxa"/>
            <w:noWrap/>
          </w:tcPr>
          <w:p w14:paraId="51BF082E" w14:textId="77777777" w:rsidR="00EF0956" w:rsidRPr="00950093" w:rsidRDefault="00EF0956" w:rsidP="00346B9E">
            <w:pPr>
              <w:spacing w:before="20"/>
              <w:jc w:val="center"/>
              <w:rPr>
                <w:color w:val="C00000"/>
                <w:sz w:val="20"/>
                <w:szCs w:val="20"/>
              </w:rPr>
            </w:pPr>
            <w:r w:rsidRPr="00950093">
              <w:rPr>
                <w:color w:val="C00000"/>
                <w:sz w:val="20"/>
                <w:szCs w:val="20"/>
              </w:rPr>
              <w:t>Moodle Assignment</w:t>
            </w:r>
          </w:p>
        </w:tc>
        <w:tc>
          <w:tcPr>
            <w:tcW w:w="1620" w:type="dxa"/>
            <w:noWrap/>
          </w:tcPr>
          <w:p w14:paraId="28A9C08D" w14:textId="77777777" w:rsidR="00EF0956" w:rsidRPr="00950093" w:rsidRDefault="00EF0956" w:rsidP="00346B9E">
            <w:pPr>
              <w:spacing w:before="20"/>
              <w:jc w:val="center"/>
              <w:rPr>
                <w:color w:val="C00000"/>
                <w:sz w:val="20"/>
                <w:szCs w:val="20"/>
              </w:rPr>
            </w:pPr>
            <w:r w:rsidRPr="00950093">
              <w:rPr>
                <w:color w:val="C00000"/>
                <w:sz w:val="20"/>
                <w:szCs w:val="20"/>
              </w:rPr>
              <w:t>ZOOM AT 9:30</w:t>
            </w:r>
            <w:r w:rsidRPr="00950093">
              <w:rPr>
                <w:color w:val="C00000"/>
                <w:sz w:val="20"/>
                <w:szCs w:val="20"/>
              </w:rPr>
              <w:br/>
              <w:t>and</w:t>
            </w:r>
            <w:r w:rsidRPr="00950093">
              <w:rPr>
                <w:color w:val="C00000"/>
                <w:sz w:val="20"/>
                <w:szCs w:val="20"/>
              </w:rPr>
              <w:br/>
              <w:t>Moodle Assignment</w:t>
            </w:r>
          </w:p>
        </w:tc>
        <w:tc>
          <w:tcPr>
            <w:tcW w:w="1620" w:type="dxa"/>
            <w:noWrap/>
          </w:tcPr>
          <w:p w14:paraId="134CB405" w14:textId="77777777" w:rsidR="00EF0956" w:rsidRPr="00206878" w:rsidRDefault="00EF0956" w:rsidP="00346B9E">
            <w:pPr>
              <w:spacing w:before="20"/>
              <w:jc w:val="center"/>
              <w:rPr>
                <w:bCs/>
                <w:sz w:val="20"/>
                <w:szCs w:val="20"/>
              </w:rPr>
            </w:pPr>
          </w:p>
        </w:tc>
      </w:tr>
      <w:tr w:rsidR="00EF0956" w:rsidRPr="00206878" w14:paraId="6B7F140F" w14:textId="77777777" w:rsidTr="00346B9E">
        <w:trPr>
          <w:cantSplit/>
          <w:trHeight w:hRule="exact" w:val="284"/>
          <w:jc w:val="center"/>
        </w:trPr>
        <w:tc>
          <w:tcPr>
            <w:tcW w:w="1350" w:type="dxa"/>
            <w:shd w:val="clear" w:color="auto" w:fill="auto"/>
            <w:vAlign w:val="center"/>
          </w:tcPr>
          <w:p w14:paraId="06435AB8" w14:textId="77777777" w:rsidR="00EF0956" w:rsidRPr="00206878" w:rsidRDefault="00EF0956" w:rsidP="00346B9E">
            <w:pPr>
              <w:jc w:val="center"/>
              <w:rPr>
                <w:b/>
                <w:bCs/>
              </w:rPr>
            </w:pPr>
            <w:r w:rsidRPr="00206878">
              <w:rPr>
                <w:b/>
                <w:bCs/>
              </w:rPr>
              <w:t>17</w:t>
            </w:r>
          </w:p>
        </w:tc>
        <w:tc>
          <w:tcPr>
            <w:tcW w:w="1350" w:type="dxa"/>
            <w:shd w:val="clear" w:color="auto" w:fill="auto"/>
            <w:noWrap/>
            <w:vAlign w:val="center"/>
          </w:tcPr>
          <w:p w14:paraId="60FBEFDA" w14:textId="77777777" w:rsidR="00EF0956" w:rsidRPr="00206878" w:rsidRDefault="00EF0956" w:rsidP="00346B9E">
            <w:pPr>
              <w:jc w:val="center"/>
              <w:rPr>
                <w:rFonts w:eastAsia="Arial Unicode MS" w:cs="Arial"/>
                <w:b/>
                <w:bCs/>
                <w:color w:val="CC0000"/>
                <w:szCs w:val="13"/>
              </w:rPr>
            </w:pPr>
            <w:r w:rsidRPr="00950093">
              <w:rPr>
                <w:rFonts w:eastAsia="Arial Unicode MS" w:cs="Arial"/>
                <w:b/>
                <w:bCs/>
                <w:color w:val="000000" w:themeColor="text1"/>
                <w:szCs w:val="13"/>
              </w:rPr>
              <w:t>18</w:t>
            </w:r>
          </w:p>
        </w:tc>
        <w:tc>
          <w:tcPr>
            <w:tcW w:w="1350" w:type="dxa"/>
            <w:shd w:val="clear" w:color="auto" w:fill="auto"/>
            <w:noWrap/>
            <w:vAlign w:val="center"/>
          </w:tcPr>
          <w:p w14:paraId="3C2D6D92" w14:textId="77777777" w:rsidR="00EF0956" w:rsidRPr="00206878" w:rsidRDefault="00EF0956" w:rsidP="00346B9E">
            <w:pPr>
              <w:jc w:val="center"/>
              <w:rPr>
                <w:b/>
              </w:rPr>
            </w:pPr>
            <w:r w:rsidRPr="00206878">
              <w:rPr>
                <w:b/>
              </w:rPr>
              <w:t>19</w:t>
            </w:r>
          </w:p>
        </w:tc>
        <w:tc>
          <w:tcPr>
            <w:tcW w:w="1530" w:type="dxa"/>
            <w:shd w:val="clear" w:color="auto" w:fill="auto"/>
            <w:noWrap/>
            <w:vAlign w:val="center"/>
          </w:tcPr>
          <w:p w14:paraId="35D15FCB" w14:textId="77777777" w:rsidR="00EF0956" w:rsidRPr="00206878" w:rsidRDefault="00EF0956" w:rsidP="00346B9E">
            <w:pPr>
              <w:jc w:val="center"/>
              <w:rPr>
                <w:b/>
              </w:rPr>
            </w:pPr>
            <w:r w:rsidRPr="00206878">
              <w:rPr>
                <w:b/>
              </w:rPr>
              <w:t>20</w:t>
            </w:r>
          </w:p>
        </w:tc>
        <w:tc>
          <w:tcPr>
            <w:tcW w:w="1620" w:type="dxa"/>
            <w:shd w:val="clear" w:color="auto" w:fill="auto"/>
            <w:noWrap/>
            <w:vAlign w:val="center"/>
          </w:tcPr>
          <w:p w14:paraId="3C54BBD9" w14:textId="77777777" w:rsidR="00EF0956" w:rsidRPr="00206878" w:rsidRDefault="00EF0956" w:rsidP="00346B9E">
            <w:pPr>
              <w:jc w:val="center"/>
              <w:rPr>
                <w:b/>
              </w:rPr>
            </w:pPr>
            <w:hyperlink r:id="rId35" w:history="1">
              <w:r w:rsidRPr="00206878">
                <w:rPr>
                  <w:b/>
                </w:rPr>
                <w:t>21</w:t>
              </w:r>
            </w:hyperlink>
          </w:p>
        </w:tc>
        <w:tc>
          <w:tcPr>
            <w:tcW w:w="1620" w:type="dxa"/>
            <w:shd w:val="clear" w:color="auto" w:fill="auto"/>
            <w:noWrap/>
            <w:vAlign w:val="center"/>
          </w:tcPr>
          <w:p w14:paraId="19B74A27" w14:textId="77777777" w:rsidR="00EF0956" w:rsidRPr="00206878" w:rsidRDefault="00EF0956" w:rsidP="00346B9E">
            <w:pPr>
              <w:jc w:val="center"/>
              <w:rPr>
                <w:b/>
              </w:rPr>
            </w:pPr>
            <w:r w:rsidRPr="00206878">
              <w:rPr>
                <w:b/>
              </w:rPr>
              <w:t>22</w:t>
            </w:r>
          </w:p>
        </w:tc>
        <w:tc>
          <w:tcPr>
            <w:tcW w:w="1620" w:type="dxa"/>
            <w:shd w:val="clear" w:color="auto" w:fill="auto"/>
            <w:noWrap/>
            <w:vAlign w:val="center"/>
          </w:tcPr>
          <w:p w14:paraId="27A4773D" w14:textId="77777777" w:rsidR="00EF0956" w:rsidRPr="00206878" w:rsidRDefault="00EF0956" w:rsidP="00346B9E">
            <w:pPr>
              <w:jc w:val="center"/>
              <w:rPr>
                <w:b/>
                <w:bCs/>
              </w:rPr>
            </w:pPr>
            <w:r w:rsidRPr="00206878">
              <w:rPr>
                <w:b/>
                <w:bCs/>
              </w:rPr>
              <w:t>23</w:t>
            </w:r>
          </w:p>
        </w:tc>
      </w:tr>
      <w:tr w:rsidR="00EF0956" w:rsidRPr="00206878" w14:paraId="2B7CE798" w14:textId="77777777" w:rsidTr="00346B9E">
        <w:trPr>
          <w:cantSplit/>
          <w:trHeight w:hRule="exact" w:val="2035"/>
          <w:jc w:val="center"/>
        </w:trPr>
        <w:tc>
          <w:tcPr>
            <w:tcW w:w="1350" w:type="dxa"/>
          </w:tcPr>
          <w:p w14:paraId="0531666F" w14:textId="77777777" w:rsidR="00EF0956" w:rsidRPr="00206878" w:rsidRDefault="00EF0956" w:rsidP="00346B9E">
            <w:pPr>
              <w:spacing w:before="20"/>
              <w:jc w:val="center"/>
              <w:rPr>
                <w:bCs/>
                <w:sz w:val="20"/>
                <w:szCs w:val="20"/>
              </w:rPr>
            </w:pPr>
          </w:p>
        </w:tc>
        <w:tc>
          <w:tcPr>
            <w:tcW w:w="1350" w:type="dxa"/>
            <w:noWrap/>
          </w:tcPr>
          <w:p w14:paraId="533361DA" w14:textId="77777777" w:rsidR="00EF0956" w:rsidRPr="00950093" w:rsidRDefault="00EF0956" w:rsidP="00346B9E">
            <w:pPr>
              <w:spacing w:before="20"/>
              <w:jc w:val="center"/>
              <w:rPr>
                <w:rFonts w:eastAsia="Arial Unicode MS" w:cs="Arial"/>
                <w:b/>
                <w:color w:val="C00000"/>
                <w:sz w:val="20"/>
                <w:szCs w:val="20"/>
              </w:rPr>
            </w:pPr>
            <w:r w:rsidRPr="00950093">
              <w:rPr>
                <w:rFonts w:eastAsia="Arial Unicode MS" w:cs="Arial"/>
                <w:b/>
                <w:color w:val="C00000"/>
                <w:sz w:val="20"/>
                <w:szCs w:val="20"/>
              </w:rPr>
              <w:t xml:space="preserve"> </w:t>
            </w:r>
          </w:p>
          <w:p w14:paraId="753DC481" w14:textId="77777777" w:rsidR="00EF0956" w:rsidRPr="00950093" w:rsidRDefault="00EF0956" w:rsidP="00346B9E">
            <w:pPr>
              <w:spacing w:before="20"/>
              <w:jc w:val="center"/>
              <w:rPr>
                <w:rFonts w:eastAsia="Arial Unicode MS" w:cs="Arial"/>
                <w:color w:val="C00000"/>
                <w:sz w:val="20"/>
                <w:szCs w:val="20"/>
              </w:rPr>
            </w:pPr>
            <w:r w:rsidRPr="00950093">
              <w:rPr>
                <w:color w:val="C00000"/>
                <w:sz w:val="20"/>
                <w:szCs w:val="20"/>
              </w:rPr>
              <w:t>Moodle Assignment</w:t>
            </w:r>
          </w:p>
        </w:tc>
        <w:tc>
          <w:tcPr>
            <w:tcW w:w="1350" w:type="dxa"/>
            <w:noWrap/>
          </w:tcPr>
          <w:p w14:paraId="5DA880AC" w14:textId="77777777" w:rsidR="00EF0956" w:rsidRPr="00950093" w:rsidRDefault="00EF0956" w:rsidP="00346B9E">
            <w:pPr>
              <w:spacing w:before="20"/>
              <w:jc w:val="center"/>
              <w:rPr>
                <w:color w:val="C00000"/>
                <w:sz w:val="20"/>
                <w:szCs w:val="20"/>
              </w:rPr>
            </w:pPr>
            <w:r w:rsidRPr="00950093">
              <w:rPr>
                <w:color w:val="C00000"/>
                <w:sz w:val="20"/>
                <w:szCs w:val="20"/>
              </w:rPr>
              <w:t>ZOOM AT 9:30</w:t>
            </w:r>
            <w:r w:rsidRPr="00950093">
              <w:rPr>
                <w:color w:val="C00000"/>
                <w:sz w:val="20"/>
                <w:szCs w:val="20"/>
              </w:rPr>
              <w:br/>
              <w:t>and</w:t>
            </w:r>
            <w:r w:rsidRPr="00950093">
              <w:rPr>
                <w:color w:val="C00000"/>
                <w:sz w:val="20"/>
                <w:szCs w:val="20"/>
              </w:rPr>
              <w:br/>
              <w:t>Moodle Assignment</w:t>
            </w:r>
            <w:r>
              <w:rPr>
                <w:color w:val="C00000"/>
                <w:sz w:val="20"/>
                <w:szCs w:val="20"/>
              </w:rPr>
              <w:br/>
            </w:r>
          </w:p>
        </w:tc>
        <w:tc>
          <w:tcPr>
            <w:tcW w:w="1530" w:type="dxa"/>
            <w:noWrap/>
          </w:tcPr>
          <w:p w14:paraId="245D3169" w14:textId="77777777" w:rsidR="00EF0956" w:rsidRPr="00950093" w:rsidRDefault="00EF0956" w:rsidP="00346B9E">
            <w:pPr>
              <w:spacing w:before="20"/>
              <w:jc w:val="center"/>
              <w:rPr>
                <w:color w:val="C00000"/>
                <w:sz w:val="20"/>
                <w:szCs w:val="20"/>
              </w:rPr>
            </w:pPr>
            <w:r w:rsidRPr="00950093">
              <w:rPr>
                <w:color w:val="C00000"/>
                <w:sz w:val="20"/>
                <w:szCs w:val="20"/>
              </w:rPr>
              <w:t xml:space="preserve">No Zoom or Assignment today. </w:t>
            </w:r>
            <w:r w:rsidRPr="00950093">
              <w:rPr>
                <w:color w:val="C00000"/>
                <w:sz w:val="20"/>
                <w:szCs w:val="20"/>
              </w:rPr>
              <w:br/>
              <w:t>This is a “catch-up” day</w:t>
            </w:r>
          </w:p>
        </w:tc>
        <w:tc>
          <w:tcPr>
            <w:tcW w:w="1620" w:type="dxa"/>
            <w:noWrap/>
          </w:tcPr>
          <w:p w14:paraId="263D4457" w14:textId="77777777" w:rsidR="00EF0956" w:rsidRPr="00950093" w:rsidRDefault="00EF0956" w:rsidP="00346B9E">
            <w:pPr>
              <w:spacing w:before="20"/>
              <w:jc w:val="center"/>
              <w:rPr>
                <w:color w:val="C00000"/>
                <w:sz w:val="20"/>
                <w:szCs w:val="20"/>
              </w:rPr>
            </w:pPr>
            <w:r w:rsidRPr="00950093">
              <w:rPr>
                <w:color w:val="C00000"/>
                <w:sz w:val="20"/>
                <w:szCs w:val="20"/>
              </w:rPr>
              <w:t>ZOOM AT 9:30</w:t>
            </w:r>
            <w:r>
              <w:rPr>
                <w:color w:val="C00000"/>
                <w:sz w:val="20"/>
                <w:szCs w:val="20"/>
              </w:rPr>
              <w:br/>
            </w:r>
            <w:r w:rsidRPr="00950093">
              <w:rPr>
                <w:color w:val="C00000"/>
                <w:sz w:val="20"/>
                <w:szCs w:val="20"/>
              </w:rPr>
              <w:t>and</w:t>
            </w:r>
            <w:r w:rsidRPr="00950093">
              <w:rPr>
                <w:color w:val="C00000"/>
                <w:sz w:val="20"/>
                <w:szCs w:val="20"/>
              </w:rPr>
              <w:br/>
              <w:t>Moodle Assignment</w:t>
            </w:r>
          </w:p>
        </w:tc>
        <w:tc>
          <w:tcPr>
            <w:tcW w:w="1620" w:type="dxa"/>
            <w:noWrap/>
          </w:tcPr>
          <w:p w14:paraId="1773841E" w14:textId="77777777" w:rsidR="00EF0956" w:rsidRPr="00950093" w:rsidRDefault="00EF0956" w:rsidP="00346B9E">
            <w:pPr>
              <w:spacing w:before="20"/>
              <w:jc w:val="center"/>
              <w:rPr>
                <w:color w:val="C00000"/>
                <w:sz w:val="20"/>
                <w:szCs w:val="20"/>
              </w:rPr>
            </w:pPr>
            <w:r w:rsidRPr="00950093">
              <w:rPr>
                <w:color w:val="C00000"/>
                <w:sz w:val="20"/>
                <w:szCs w:val="20"/>
              </w:rPr>
              <w:t>Moodle Assignment</w:t>
            </w:r>
          </w:p>
        </w:tc>
        <w:tc>
          <w:tcPr>
            <w:tcW w:w="1620" w:type="dxa"/>
            <w:noWrap/>
          </w:tcPr>
          <w:p w14:paraId="45A02374" w14:textId="77777777" w:rsidR="00EF0956" w:rsidRPr="00206878" w:rsidRDefault="00EF0956" w:rsidP="00346B9E">
            <w:pPr>
              <w:spacing w:before="20"/>
              <w:jc w:val="center"/>
              <w:rPr>
                <w:bCs/>
                <w:sz w:val="20"/>
                <w:szCs w:val="20"/>
              </w:rPr>
            </w:pPr>
          </w:p>
        </w:tc>
      </w:tr>
      <w:tr w:rsidR="00EF0956" w:rsidRPr="00206878" w14:paraId="6AC50548" w14:textId="77777777" w:rsidTr="00346B9E">
        <w:trPr>
          <w:cantSplit/>
          <w:trHeight w:hRule="exact" w:val="284"/>
          <w:jc w:val="center"/>
        </w:trPr>
        <w:tc>
          <w:tcPr>
            <w:tcW w:w="1350" w:type="dxa"/>
            <w:shd w:val="clear" w:color="auto" w:fill="auto"/>
            <w:vAlign w:val="center"/>
          </w:tcPr>
          <w:p w14:paraId="71CD6C83" w14:textId="77777777" w:rsidR="00EF0956" w:rsidRPr="00206878" w:rsidRDefault="00EF0956" w:rsidP="00346B9E">
            <w:pPr>
              <w:jc w:val="center"/>
              <w:rPr>
                <w:b/>
                <w:bCs/>
              </w:rPr>
            </w:pPr>
            <w:r w:rsidRPr="00206878">
              <w:rPr>
                <w:b/>
                <w:bCs/>
              </w:rPr>
              <w:t>24</w:t>
            </w:r>
          </w:p>
        </w:tc>
        <w:tc>
          <w:tcPr>
            <w:tcW w:w="1350" w:type="dxa"/>
            <w:shd w:val="clear" w:color="auto" w:fill="auto"/>
            <w:noWrap/>
            <w:vAlign w:val="center"/>
          </w:tcPr>
          <w:p w14:paraId="70C8C391" w14:textId="77777777" w:rsidR="00EF0956" w:rsidRPr="00206878" w:rsidRDefault="00EF0956" w:rsidP="00346B9E">
            <w:pPr>
              <w:jc w:val="center"/>
              <w:rPr>
                <w:b/>
              </w:rPr>
            </w:pPr>
            <w:r w:rsidRPr="00206878">
              <w:rPr>
                <w:b/>
              </w:rPr>
              <w:t>25</w:t>
            </w:r>
          </w:p>
        </w:tc>
        <w:tc>
          <w:tcPr>
            <w:tcW w:w="1350" w:type="dxa"/>
            <w:shd w:val="clear" w:color="auto" w:fill="auto"/>
            <w:noWrap/>
            <w:vAlign w:val="center"/>
          </w:tcPr>
          <w:p w14:paraId="610373C1" w14:textId="77777777" w:rsidR="00EF0956" w:rsidRPr="00206878" w:rsidRDefault="00EF0956" w:rsidP="00346B9E">
            <w:pPr>
              <w:jc w:val="center"/>
              <w:rPr>
                <w:b/>
              </w:rPr>
            </w:pPr>
            <w:r w:rsidRPr="00206878">
              <w:rPr>
                <w:b/>
              </w:rPr>
              <w:t>26</w:t>
            </w:r>
          </w:p>
        </w:tc>
        <w:tc>
          <w:tcPr>
            <w:tcW w:w="1530" w:type="dxa"/>
            <w:shd w:val="clear" w:color="auto" w:fill="auto"/>
            <w:noWrap/>
            <w:vAlign w:val="center"/>
          </w:tcPr>
          <w:p w14:paraId="5C7CAA79" w14:textId="77777777" w:rsidR="00EF0956" w:rsidRPr="00206878" w:rsidRDefault="00EF0956" w:rsidP="00346B9E">
            <w:pPr>
              <w:jc w:val="center"/>
              <w:rPr>
                <w:b/>
              </w:rPr>
            </w:pPr>
            <w:r w:rsidRPr="00206878">
              <w:rPr>
                <w:b/>
              </w:rPr>
              <w:t>27</w:t>
            </w:r>
          </w:p>
        </w:tc>
        <w:tc>
          <w:tcPr>
            <w:tcW w:w="1620" w:type="dxa"/>
            <w:shd w:val="clear" w:color="auto" w:fill="auto"/>
            <w:noWrap/>
            <w:vAlign w:val="center"/>
          </w:tcPr>
          <w:p w14:paraId="35A4CB5C" w14:textId="77777777" w:rsidR="00EF0956" w:rsidRPr="00206878" w:rsidRDefault="00EF0956" w:rsidP="00346B9E">
            <w:pPr>
              <w:jc w:val="center"/>
              <w:rPr>
                <w:b/>
              </w:rPr>
            </w:pPr>
            <w:r w:rsidRPr="00206878">
              <w:rPr>
                <w:b/>
              </w:rPr>
              <w:t>28</w:t>
            </w:r>
          </w:p>
        </w:tc>
        <w:tc>
          <w:tcPr>
            <w:tcW w:w="1620" w:type="dxa"/>
            <w:shd w:val="clear" w:color="auto" w:fill="auto"/>
            <w:noWrap/>
            <w:vAlign w:val="center"/>
          </w:tcPr>
          <w:p w14:paraId="0E1A5560" w14:textId="77777777" w:rsidR="00EF0956" w:rsidRPr="00206878" w:rsidRDefault="00EF0956" w:rsidP="00346B9E">
            <w:pPr>
              <w:jc w:val="center"/>
              <w:rPr>
                <w:b/>
              </w:rPr>
            </w:pPr>
            <w:r w:rsidRPr="00206878">
              <w:rPr>
                <w:b/>
              </w:rPr>
              <w:t>29</w:t>
            </w:r>
          </w:p>
        </w:tc>
        <w:tc>
          <w:tcPr>
            <w:tcW w:w="1620" w:type="dxa"/>
            <w:shd w:val="clear" w:color="auto" w:fill="auto"/>
            <w:noWrap/>
            <w:vAlign w:val="center"/>
          </w:tcPr>
          <w:p w14:paraId="234A0C42" w14:textId="77777777" w:rsidR="00EF0956" w:rsidRPr="00206878" w:rsidRDefault="00EF0956" w:rsidP="00346B9E">
            <w:pPr>
              <w:jc w:val="center"/>
              <w:rPr>
                <w:b/>
                <w:bCs/>
              </w:rPr>
            </w:pPr>
            <w:r w:rsidRPr="00206878">
              <w:rPr>
                <w:b/>
                <w:bCs/>
              </w:rPr>
              <w:t>30</w:t>
            </w:r>
          </w:p>
        </w:tc>
      </w:tr>
      <w:tr w:rsidR="00EF0956" w:rsidRPr="00206878" w14:paraId="27916334" w14:textId="77777777" w:rsidTr="00346B9E">
        <w:trPr>
          <w:cantSplit/>
          <w:trHeight w:hRule="exact" w:val="1339"/>
          <w:jc w:val="center"/>
        </w:trPr>
        <w:tc>
          <w:tcPr>
            <w:tcW w:w="1350" w:type="dxa"/>
            <w:tcBorders>
              <w:bottom w:val="single" w:sz="4" w:space="0" w:color="auto"/>
            </w:tcBorders>
          </w:tcPr>
          <w:p w14:paraId="23689C09" w14:textId="77777777" w:rsidR="00EF0956" w:rsidRPr="00206878" w:rsidRDefault="00EF0956" w:rsidP="00346B9E">
            <w:pPr>
              <w:spacing w:before="20"/>
              <w:jc w:val="center"/>
              <w:rPr>
                <w:bCs/>
                <w:sz w:val="20"/>
                <w:szCs w:val="20"/>
              </w:rPr>
            </w:pPr>
          </w:p>
        </w:tc>
        <w:tc>
          <w:tcPr>
            <w:tcW w:w="1350" w:type="dxa"/>
            <w:tcBorders>
              <w:bottom w:val="single" w:sz="4" w:space="0" w:color="auto"/>
            </w:tcBorders>
            <w:noWrap/>
          </w:tcPr>
          <w:p w14:paraId="7F36C8ED" w14:textId="77777777" w:rsidR="00EF0956" w:rsidRPr="00206878" w:rsidRDefault="00EF0956" w:rsidP="00346B9E">
            <w:pPr>
              <w:spacing w:before="20"/>
              <w:jc w:val="center"/>
              <w:rPr>
                <w:sz w:val="20"/>
                <w:szCs w:val="20"/>
              </w:rPr>
            </w:pPr>
          </w:p>
        </w:tc>
        <w:tc>
          <w:tcPr>
            <w:tcW w:w="1350" w:type="dxa"/>
            <w:tcBorders>
              <w:bottom w:val="single" w:sz="4" w:space="0" w:color="auto"/>
            </w:tcBorders>
            <w:noWrap/>
          </w:tcPr>
          <w:p w14:paraId="73C72D1F" w14:textId="77777777" w:rsidR="00EF0956" w:rsidRPr="00206878" w:rsidRDefault="00EF0956" w:rsidP="00346B9E">
            <w:pPr>
              <w:spacing w:before="20"/>
              <w:jc w:val="center"/>
              <w:rPr>
                <w:sz w:val="20"/>
                <w:szCs w:val="20"/>
              </w:rPr>
            </w:pPr>
          </w:p>
        </w:tc>
        <w:tc>
          <w:tcPr>
            <w:tcW w:w="1530" w:type="dxa"/>
            <w:tcBorders>
              <w:bottom w:val="single" w:sz="4" w:space="0" w:color="auto"/>
            </w:tcBorders>
            <w:noWrap/>
          </w:tcPr>
          <w:p w14:paraId="3B1AF65F" w14:textId="77777777" w:rsidR="00EF0956" w:rsidRPr="00206878" w:rsidRDefault="00EF0956" w:rsidP="00346B9E">
            <w:pPr>
              <w:spacing w:before="20"/>
              <w:jc w:val="center"/>
              <w:rPr>
                <w:sz w:val="20"/>
                <w:szCs w:val="20"/>
              </w:rPr>
            </w:pPr>
          </w:p>
        </w:tc>
        <w:tc>
          <w:tcPr>
            <w:tcW w:w="1620" w:type="dxa"/>
            <w:tcBorders>
              <w:bottom w:val="single" w:sz="4" w:space="0" w:color="auto"/>
            </w:tcBorders>
            <w:noWrap/>
          </w:tcPr>
          <w:p w14:paraId="146A7AF3" w14:textId="77777777" w:rsidR="00EF0956" w:rsidRPr="00206878" w:rsidRDefault="00EF0956" w:rsidP="00346B9E">
            <w:pPr>
              <w:spacing w:before="20"/>
              <w:jc w:val="center"/>
              <w:rPr>
                <w:sz w:val="20"/>
                <w:szCs w:val="20"/>
              </w:rPr>
            </w:pPr>
          </w:p>
        </w:tc>
        <w:tc>
          <w:tcPr>
            <w:tcW w:w="1620" w:type="dxa"/>
            <w:tcBorders>
              <w:bottom w:val="single" w:sz="4" w:space="0" w:color="auto"/>
            </w:tcBorders>
            <w:noWrap/>
          </w:tcPr>
          <w:p w14:paraId="53FB66FC" w14:textId="77777777" w:rsidR="00EF0956" w:rsidRPr="00206878" w:rsidRDefault="00EF0956" w:rsidP="00346B9E">
            <w:pPr>
              <w:spacing w:before="20"/>
              <w:jc w:val="center"/>
              <w:rPr>
                <w:sz w:val="20"/>
                <w:szCs w:val="20"/>
              </w:rPr>
            </w:pPr>
          </w:p>
        </w:tc>
        <w:tc>
          <w:tcPr>
            <w:tcW w:w="1620" w:type="dxa"/>
            <w:tcBorders>
              <w:bottom w:val="single" w:sz="4" w:space="0" w:color="auto"/>
            </w:tcBorders>
            <w:noWrap/>
          </w:tcPr>
          <w:p w14:paraId="6EAABFEA" w14:textId="77777777" w:rsidR="00EF0956" w:rsidRPr="00083082" w:rsidRDefault="00EF0956" w:rsidP="00346B9E">
            <w:pPr>
              <w:spacing w:before="20"/>
              <w:jc w:val="center"/>
              <w:rPr>
                <w:bCs/>
                <w:sz w:val="28"/>
                <w:szCs w:val="28"/>
              </w:rPr>
            </w:pPr>
            <w:r w:rsidRPr="00083082">
              <w:rPr>
                <w:bCs/>
                <w:color w:val="C00000"/>
                <w:sz w:val="28"/>
                <w:szCs w:val="28"/>
              </w:rPr>
              <w:t>FINAL PAPER DUE</w:t>
            </w:r>
          </w:p>
        </w:tc>
      </w:tr>
      <w:tr w:rsidR="00EF0956" w:rsidRPr="00206878" w14:paraId="60F8A65A" w14:textId="77777777" w:rsidTr="00346B9E">
        <w:trPr>
          <w:cantSplit/>
          <w:trHeight w:hRule="exact" w:val="284"/>
          <w:jc w:val="center"/>
        </w:trPr>
        <w:tc>
          <w:tcPr>
            <w:tcW w:w="1350" w:type="dxa"/>
            <w:shd w:val="clear" w:color="auto" w:fill="auto"/>
            <w:vAlign w:val="center"/>
          </w:tcPr>
          <w:p w14:paraId="0F978AA6" w14:textId="77777777" w:rsidR="00EF0956" w:rsidRPr="00206878" w:rsidRDefault="00EF0956" w:rsidP="00346B9E">
            <w:pPr>
              <w:jc w:val="center"/>
              <w:rPr>
                <w:b/>
                <w:bCs/>
              </w:rPr>
            </w:pPr>
            <w:r w:rsidRPr="00206878">
              <w:rPr>
                <w:b/>
                <w:bCs/>
              </w:rPr>
              <w:t>31</w:t>
            </w:r>
          </w:p>
        </w:tc>
        <w:tc>
          <w:tcPr>
            <w:tcW w:w="1350" w:type="dxa"/>
            <w:shd w:val="clear" w:color="auto" w:fill="auto"/>
            <w:noWrap/>
            <w:vAlign w:val="center"/>
          </w:tcPr>
          <w:p w14:paraId="43AEC418"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1</w:t>
            </w:r>
          </w:p>
        </w:tc>
        <w:tc>
          <w:tcPr>
            <w:tcW w:w="1350" w:type="dxa"/>
            <w:shd w:val="clear" w:color="auto" w:fill="auto"/>
            <w:noWrap/>
            <w:vAlign w:val="center"/>
          </w:tcPr>
          <w:p w14:paraId="22A592A1"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2</w:t>
            </w:r>
          </w:p>
        </w:tc>
        <w:tc>
          <w:tcPr>
            <w:tcW w:w="1530" w:type="dxa"/>
            <w:shd w:val="clear" w:color="auto" w:fill="auto"/>
            <w:noWrap/>
            <w:vAlign w:val="center"/>
          </w:tcPr>
          <w:p w14:paraId="44F6F006"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3</w:t>
            </w:r>
          </w:p>
        </w:tc>
        <w:tc>
          <w:tcPr>
            <w:tcW w:w="1620" w:type="dxa"/>
            <w:shd w:val="clear" w:color="auto" w:fill="auto"/>
            <w:noWrap/>
            <w:vAlign w:val="center"/>
          </w:tcPr>
          <w:p w14:paraId="5062DF3C"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4</w:t>
            </w:r>
          </w:p>
        </w:tc>
        <w:tc>
          <w:tcPr>
            <w:tcW w:w="1620" w:type="dxa"/>
            <w:shd w:val="clear" w:color="auto" w:fill="auto"/>
            <w:noWrap/>
            <w:vAlign w:val="center"/>
          </w:tcPr>
          <w:p w14:paraId="7C1ADE74"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5</w:t>
            </w:r>
          </w:p>
        </w:tc>
        <w:tc>
          <w:tcPr>
            <w:tcW w:w="1620" w:type="dxa"/>
            <w:shd w:val="clear" w:color="auto" w:fill="auto"/>
            <w:noWrap/>
            <w:vAlign w:val="center"/>
          </w:tcPr>
          <w:p w14:paraId="2DD50A4B" w14:textId="77777777" w:rsidR="00EF0956" w:rsidRPr="00206878" w:rsidRDefault="00EF0956" w:rsidP="00346B9E">
            <w:pPr>
              <w:jc w:val="center"/>
              <w:rPr>
                <w:rFonts w:eastAsia="Arial Unicode MS" w:cs="Arial"/>
                <w:b/>
                <w:bCs/>
                <w:color w:val="999999"/>
              </w:rPr>
            </w:pPr>
            <w:r w:rsidRPr="00206878">
              <w:rPr>
                <w:rFonts w:eastAsia="Arial Unicode MS" w:cs="Arial"/>
                <w:b/>
                <w:bCs/>
                <w:color w:val="999999"/>
              </w:rPr>
              <w:t>6</w:t>
            </w:r>
          </w:p>
        </w:tc>
      </w:tr>
    </w:tbl>
    <w:p w14:paraId="42718806" w14:textId="2F52BAC8" w:rsidR="009603E2" w:rsidRPr="00CD11F1" w:rsidRDefault="009603E2">
      <w:pPr>
        <w:rPr>
          <w:rFonts w:cstheme="minorHAnsi"/>
          <w:sz w:val="24"/>
          <w:szCs w:val="24"/>
        </w:rPr>
      </w:pPr>
    </w:p>
    <w:sectPr w:rsidR="009603E2" w:rsidRPr="00CD11F1" w:rsidSect="006377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63006" w14:textId="77777777" w:rsidR="0091688E" w:rsidRDefault="0091688E" w:rsidP="00875C62">
      <w:r>
        <w:separator/>
      </w:r>
    </w:p>
  </w:endnote>
  <w:endnote w:type="continuationSeparator" w:id="0">
    <w:p w14:paraId="29C8A34D" w14:textId="77777777" w:rsidR="0091688E" w:rsidRDefault="0091688E" w:rsidP="0087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49AD4" w14:textId="77777777" w:rsidR="0091688E" w:rsidRDefault="0091688E" w:rsidP="00875C62">
      <w:r>
        <w:separator/>
      </w:r>
    </w:p>
  </w:footnote>
  <w:footnote w:type="continuationSeparator" w:id="0">
    <w:p w14:paraId="554F199F" w14:textId="77777777" w:rsidR="0091688E" w:rsidRDefault="0091688E" w:rsidP="00875C62">
      <w:r>
        <w:continuationSeparator/>
      </w:r>
    </w:p>
  </w:footnote>
  <w:footnote w:id="1">
    <w:p w14:paraId="50374126" w14:textId="3C9DF438" w:rsidR="00875C62" w:rsidRPr="00F034D9" w:rsidRDefault="00875C62" w:rsidP="00875C62">
      <w:pPr>
        <w:rPr>
          <w:rFonts w:ascii="Times New Roman" w:hAnsi="Times New Roman" w:cs="Times New Roman"/>
          <w:sz w:val="24"/>
          <w:szCs w:val="24"/>
        </w:rPr>
      </w:pPr>
      <w:r w:rsidRPr="00F034D9">
        <w:rPr>
          <w:rStyle w:val="FootnoteReference"/>
          <w:rFonts w:ascii="Times New Roman" w:hAnsi="Times New Roman" w:cs="Times New Roman"/>
        </w:rPr>
        <w:footnoteRef/>
      </w:r>
      <w:r w:rsidRPr="00F034D9">
        <w:rPr>
          <w:rFonts w:ascii="Times New Roman" w:hAnsi="Times New Roman" w:cs="Times New Roman"/>
        </w:rPr>
        <w:t xml:space="preserve"> </w:t>
      </w:r>
      <w:r w:rsidRPr="00F034D9">
        <w:rPr>
          <w:rFonts w:ascii="Times New Roman" w:hAnsi="Times New Roman" w:cs="Times New Roman"/>
          <w:sz w:val="20"/>
          <w:szCs w:val="20"/>
        </w:rPr>
        <w:t xml:space="preserve">Sue, Derald Wing, and David Sue. </w:t>
      </w:r>
      <w:r w:rsidRPr="00F034D9">
        <w:rPr>
          <w:rFonts w:ascii="Times New Roman" w:hAnsi="Times New Roman" w:cs="Times New Roman"/>
          <w:i/>
          <w:iCs/>
          <w:sz w:val="20"/>
          <w:szCs w:val="20"/>
        </w:rPr>
        <w:t>Counseling the Culturally Diverse: Theory and Practice</w:t>
      </w:r>
      <w:r w:rsidRPr="00F034D9">
        <w:rPr>
          <w:rFonts w:ascii="Times New Roman" w:hAnsi="Times New Roman" w:cs="Times New Roman"/>
          <w:sz w:val="20"/>
          <w:szCs w:val="20"/>
        </w:rPr>
        <w:t xml:space="preserve">. 7th edition. Hoboken, New Jersey: Wiley, 2015. </w:t>
      </w:r>
    </w:p>
    <w:p w14:paraId="36F97CB1" w14:textId="72CB3FB8" w:rsidR="00875C62" w:rsidRPr="00F034D9" w:rsidRDefault="00875C62">
      <w:pPr>
        <w:pStyle w:val="FootnoteText"/>
        <w:rPr>
          <w:rFonts w:ascii="Times New Roman" w:hAnsi="Times New Roman" w:cs="Times New Roman"/>
        </w:rPr>
      </w:pPr>
    </w:p>
  </w:footnote>
  <w:footnote w:id="2">
    <w:p w14:paraId="03DD0C62" w14:textId="77777777" w:rsidR="004C7115" w:rsidRPr="00F034D9" w:rsidRDefault="004C7115" w:rsidP="004C7115">
      <w:pPr>
        <w:pStyle w:val="FootnoteText"/>
        <w:rPr>
          <w:rFonts w:ascii="Times New Roman" w:hAnsi="Times New Roman" w:cs="Times New Roman"/>
        </w:rPr>
      </w:pPr>
      <w:r w:rsidRPr="00F034D9">
        <w:rPr>
          <w:rStyle w:val="FootnoteReference"/>
          <w:rFonts w:ascii="Times New Roman" w:hAnsi="Times New Roman" w:cs="Times New Roman"/>
        </w:rPr>
        <w:footnoteRef/>
      </w:r>
      <w:r w:rsidRPr="00F034D9">
        <w:rPr>
          <w:rFonts w:ascii="Times New Roman" w:hAnsi="Times New Roman" w:cs="Times New Roman"/>
        </w:rPr>
        <w:t xml:space="preserve"> </w:t>
      </w:r>
      <w:r w:rsidRPr="00F034D9">
        <w:rPr>
          <w:rFonts w:ascii="Times New Roman" w:hAnsi="Times New Roman" w:cs="Times New Roman"/>
          <w:color w:val="303030"/>
          <w:shd w:val="clear" w:color="auto" w:fill="FFFFFF"/>
        </w:rPr>
        <w:t>Smith R. (1999). Medicine and the marginalised. They deserve the best, not the poorest, care. </w:t>
      </w:r>
      <w:r w:rsidRPr="00F034D9">
        <w:rPr>
          <w:rFonts w:ascii="Times New Roman" w:hAnsi="Times New Roman" w:cs="Times New Roman"/>
          <w:i/>
          <w:iCs/>
          <w:color w:val="303030"/>
          <w:shd w:val="clear" w:color="auto" w:fill="FFFFFF"/>
        </w:rPr>
        <w:t>BMJ (Clinical research ed.)</w:t>
      </w:r>
      <w:r w:rsidRPr="00F034D9">
        <w:rPr>
          <w:rFonts w:ascii="Times New Roman" w:hAnsi="Times New Roman" w:cs="Times New Roman"/>
          <w:color w:val="303030"/>
          <w:shd w:val="clear" w:color="auto" w:fill="FFFFFF"/>
        </w:rPr>
        <w:t>, </w:t>
      </w:r>
      <w:r w:rsidRPr="00F034D9">
        <w:rPr>
          <w:rFonts w:ascii="Times New Roman" w:hAnsi="Times New Roman" w:cs="Times New Roman"/>
          <w:i/>
          <w:iCs/>
          <w:color w:val="303030"/>
          <w:shd w:val="clear" w:color="auto" w:fill="FFFFFF"/>
        </w:rPr>
        <w:t>319</w:t>
      </w:r>
      <w:r w:rsidRPr="00F034D9">
        <w:rPr>
          <w:rFonts w:ascii="Times New Roman" w:hAnsi="Times New Roman" w:cs="Times New Roman"/>
          <w:color w:val="303030"/>
          <w:shd w:val="clear" w:color="auto" w:fill="FFFFFF"/>
        </w:rPr>
        <w:t>(7225), 1589–1590. https://doi.org/10.1136/bmj.319.7225.1589</w:t>
      </w:r>
    </w:p>
  </w:footnote>
  <w:footnote w:id="3">
    <w:p w14:paraId="30EA1169" w14:textId="0A046342" w:rsidR="003C6E3D" w:rsidRPr="003C6E3D" w:rsidRDefault="003C6E3D" w:rsidP="003C6E3D">
      <w:pPr>
        <w:rPr>
          <w:rFonts w:ascii="Times New Roman" w:eastAsia="Times New Roman" w:hAnsi="Times New Roman" w:cs="Times New Roman"/>
          <w:sz w:val="24"/>
          <w:szCs w:val="24"/>
        </w:rPr>
      </w:pPr>
      <w:r>
        <w:rPr>
          <w:rStyle w:val="FootnoteReference"/>
        </w:rPr>
        <w:footnoteRef/>
      </w:r>
      <w:r>
        <w:t xml:space="preserve"> </w:t>
      </w:r>
      <w:r w:rsidRPr="003C6E3D">
        <w:rPr>
          <w:rFonts w:ascii="Times New Roman" w:eastAsia="Times New Roman" w:hAnsi="Times New Roman" w:cs="Times New Roman"/>
          <w:sz w:val="20"/>
          <w:szCs w:val="20"/>
        </w:rPr>
        <w:t xml:space="preserve">Bruce Western and Becky Petit. “Incarceration and Social Inequity.” </w:t>
      </w:r>
      <w:r w:rsidRPr="003C6E3D">
        <w:rPr>
          <w:rFonts w:ascii="Times New Roman" w:eastAsia="Times New Roman" w:hAnsi="Times New Roman" w:cs="Times New Roman"/>
          <w:i/>
          <w:iCs/>
          <w:sz w:val="20"/>
          <w:szCs w:val="20"/>
        </w:rPr>
        <w:t>Daedalus: Journal of the American Academy of Arts &amp; Sciences</w:t>
      </w:r>
      <w:r w:rsidRPr="003C6E3D">
        <w:rPr>
          <w:rFonts w:ascii="Times New Roman" w:eastAsia="Times New Roman" w:hAnsi="Times New Roman" w:cs="Times New Roman"/>
          <w:sz w:val="20"/>
          <w:szCs w:val="20"/>
        </w:rPr>
        <w:t>, Summer 2010, 8–19.</w:t>
      </w:r>
    </w:p>
    <w:p w14:paraId="5F3271D3" w14:textId="1EAAB859" w:rsidR="003C6E3D" w:rsidRDefault="003C6E3D">
      <w:pPr>
        <w:pStyle w:val="FootnoteText"/>
      </w:pPr>
    </w:p>
  </w:footnote>
  <w:footnote w:id="4">
    <w:p w14:paraId="56D5F06F" w14:textId="390B03B8" w:rsidR="007404D5" w:rsidRDefault="007404D5">
      <w:pPr>
        <w:pStyle w:val="FootnoteText"/>
      </w:pPr>
      <w:r>
        <w:rPr>
          <w:rStyle w:val="FootnoteReference"/>
        </w:rPr>
        <w:footnoteRef/>
      </w:r>
      <w:r>
        <w:t xml:space="preserve"> </w:t>
      </w:r>
      <w:r w:rsidRPr="007404D5">
        <w:rPr>
          <w:rFonts w:cstheme="minorHAnsi"/>
        </w:rPr>
        <w:t xml:space="preserve">Excerpted from </w:t>
      </w:r>
      <w:r w:rsidRPr="007404D5">
        <w:rPr>
          <w:rFonts w:cstheme="minorHAnsi"/>
          <w:i/>
          <w:iCs/>
        </w:rPr>
        <w:t>Women Leaving Prison: Justice-Seeking Spiritual Support for Female Returning Citizens</w:t>
      </w:r>
      <w:r w:rsidRPr="007404D5">
        <w:rPr>
          <w:rFonts w:cstheme="minorHAnsi"/>
        </w:rPr>
        <w:t>, by Jill Snodgrass.  Lexington Books,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21E20"/>
    <w:multiLevelType w:val="hybridMultilevel"/>
    <w:tmpl w:val="F7DC4798"/>
    <w:lvl w:ilvl="0" w:tplc="77EAE25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601B4005"/>
    <w:multiLevelType w:val="hybridMultilevel"/>
    <w:tmpl w:val="E80A7E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4472D2"/>
    <w:multiLevelType w:val="hybridMultilevel"/>
    <w:tmpl w:val="4BAC7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A11DD"/>
    <w:multiLevelType w:val="hybridMultilevel"/>
    <w:tmpl w:val="75080F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16"/>
    <w:rsid w:val="00006B98"/>
    <w:rsid w:val="00012F68"/>
    <w:rsid w:val="00024C7B"/>
    <w:rsid w:val="00032893"/>
    <w:rsid w:val="00032EA4"/>
    <w:rsid w:val="000414A3"/>
    <w:rsid w:val="000431E2"/>
    <w:rsid w:val="00046689"/>
    <w:rsid w:val="00064F5E"/>
    <w:rsid w:val="000672DA"/>
    <w:rsid w:val="00071841"/>
    <w:rsid w:val="00094AC1"/>
    <w:rsid w:val="000A1BD5"/>
    <w:rsid w:val="000A511A"/>
    <w:rsid w:val="000B6B7A"/>
    <w:rsid w:val="000C57AC"/>
    <w:rsid w:val="000D1A5E"/>
    <w:rsid w:val="000D605B"/>
    <w:rsid w:val="000E5078"/>
    <w:rsid w:val="000F1415"/>
    <w:rsid w:val="00107AD2"/>
    <w:rsid w:val="00111754"/>
    <w:rsid w:val="001131C7"/>
    <w:rsid w:val="00116DD1"/>
    <w:rsid w:val="00120ECD"/>
    <w:rsid w:val="00130077"/>
    <w:rsid w:val="00130291"/>
    <w:rsid w:val="00132D24"/>
    <w:rsid w:val="001551ED"/>
    <w:rsid w:val="001600B9"/>
    <w:rsid w:val="00160E32"/>
    <w:rsid w:val="00167D9D"/>
    <w:rsid w:val="00170201"/>
    <w:rsid w:val="00172B67"/>
    <w:rsid w:val="001759DC"/>
    <w:rsid w:val="0019482A"/>
    <w:rsid w:val="00197074"/>
    <w:rsid w:val="001A4F47"/>
    <w:rsid w:val="001B3DD9"/>
    <w:rsid w:val="001B4E54"/>
    <w:rsid w:val="001C4A98"/>
    <w:rsid w:val="001C7A40"/>
    <w:rsid w:val="001D2AFB"/>
    <w:rsid w:val="001D49EB"/>
    <w:rsid w:val="001E7735"/>
    <w:rsid w:val="001F3D4E"/>
    <w:rsid w:val="001F4063"/>
    <w:rsid w:val="00210F4B"/>
    <w:rsid w:val="00213455"/>
    <w:rsid w:val="00217F1E"/>
    <w:rsid w:val="00224016"/>
    <w:rsid w:val="00225CD4"/>
    <w:rsid w:val="00227D9E"/>
    <w:rsid w:val="002320AF"/>
    <w:rsid w:val="00271D06"/>
    <w:rsid w:val="00273876"/>
    <w:rsid w:val="00276FAE"/>
    <w:rsid w:val="002830F1"/>
    <w:rsid w:val="0028313E"/>
    <w:rsid w:val="0028341B"/>
    <w:rsid w:val="00284217"/>
    <w:rsid w:val="00290EAF"/>
    <w:rsid w:val="002A157F"/>
    <w:rsid w:val="002B4A65"/>
    <w:rsid w:val="002C25E2"/>
    <w:rsid w:val="002E2D1F"/>
    <w:rsid w:val="002E7AD6"/>
    <w:rsid w:val="002F6007"/>
    <w:rsid w:val="00302573"/>
    <w:rsid w:val="003162C1"/>
    <w:rsid w:val="00322C7E"/>
    <w:rsid w:val="00333811"/>
    <w:rsid w:val="00333A08"/>
    <w:rsid w:val="00333D5D"/>
    <w:rsid w:val="00335776"/>
    <w:rsid w:val="003461AF"/>
    <w:rsid w:val="00346A63"/>
    <w:rsid w:val="00355D3D"/>
    <w:rsid w:val="00364F4B"/>
    <w:rsid w:val="003A3EDF"/>
    <w:rsid w:val="003A4463"/>
    <w:rsid w:val="003C126A"/>
    <w:rsid w:val="003C6E3D"/>
    <w:rsid w:val="003D6E31"/>
    <w:rsid w:val="003E1BF4"/>
    <w:rsid w:val="003E4717"/>
    <w:rsid w:val="003E7A89"/>
    <w:rsid w:val="003F61C2"/>
    <w:rsid w:val="003F71E2"/>
    <w:rsid w:val="0040303A"/>
    <w:rsid w:val="00411272"/>
    <w:rsid w:val="00412347"/>
    <w:rsid w:val="00415F21"/>
    <w:rsid w:val="00425E48"/>
    <w:rsid w:val="004314E7"/>
    <w:rsid w:val="0043244C"/>
    <w:rsid w:val="00435895"/>
    <w:rsid w:val="00444E66"/>
    <w:rsid w:val="004740AC"/>
    <w:rsid w:val="00480747"/>
    <w:rsid w:val="004849BF"/>
    <w:rsid w:val="004864D8"/>
    <w:rsid w:val="004906E6"/>
    <w:rsid w:val="00490EB2"/>
    <w:rsid w:val="004B18F9"/>
    <w:rsid w:val="004B19A2"/>
    <w:rsid w:val="004B2AE5"/>
    <w:rsid w:val="004B3D63"/>
    <w:rsid w:val="004C4F1A"/>
    <w:rsid w:val="004C7115"/>
    <w:rsid w:val="004D0384"/>
    <w:rsid w:val="004D06B5"/>
    <w:rsid w:val="004D4783"/>
    <w:rsid w:val="004F6869"/>
    <w:rsid w:val="004F7550"/>
    <w:rsid w:val="004F7FAC"/>
    <w:rsid w:val="0051103D"/>
    <w:rsid w:val="00512E1B"/>
    <w:rsid w:val="00516CCF"/>
    <w:rsid w:val="00520A14"/>
    <w:rsid w:val="00535614"/>
    <w:rsid w:val="00543D50"/>
    <w:rsid w:val="005640BC"/>
    <w:rsid w:val="00564E12"/>
    <w:rsid w:val="005728E5"/>
    <w:rsid w:val="005732B0"/>
    <w:rsid w:val="005807A0"/>
    <w:rsid w:val="00583E5E"/>
    <w:rsid w:val="005858EF"/>
    <w:rsid w:val="00585B30"/>
    <w:rsid w:val="005865FC"/>
    <w:rsid w:val="00587F93"/>
    <w:rsid w:val="005939B3"/>
    <w:rsid w:val="00595E63"/>
    <w:rsid w:val="005A0FCE"/>
    <w:rsid w:val="005A64A2"/>
    <w:rsid w:val="005B0D12"/>
    <w:rsid w:val="005E01CA"/>
    <w:rsid w:val="005E29ED"/>
    <w:rsid w:val="005E32A5"/>
    <w:rsid w:val="005F72C6"/>
    <w:rsid w:val="006058F2"/>
    <w:rsid w:val="0061405B"/>
    <w:rsid w:val="006241B0"/>
    <w:rsid w:val="006315BD"/>
    <w:rsid w:val="00637795"/>
    <w:rsid w:val="00657330"/>
    <w:rsid w:val="00667D97"/>
    <w:rsid w:val="00673D89"/>
    <w:rsid w:val="00681FE7"/>
    <w:rsid w:val="0068532E"/>
    <w:rsid w:val="00696571"/>
    <w:rsid w:val="006C08AB"/>
    <w:rsid w:val="006C2C6E"/>
    <w:rsid w:val="006D2C6D"/>
    <w:rsid w:val="006E45D5"/>
    <w:rsid w:val="006E592D"/>
    <w:rsid w:val="006F7FC1"/>
    <w:rsid w:val="007132E4"/>
    <w:rsid w:val="00730B42"/>
    <w:rsid w:val="00736D01"/>
    <w:rsid w:val="007404D5"/>
    <w:rsid w:val="007438CF"/>
    <w:rsid w:val="00743A56"/>
    <w:rsid w:val="0074414B"/>
    <w:rsid w:val="00751DFB"/>
    <w:rsid w:val="007605AB"/>
    <w:rsid w:val="00765290"/>
    <w:rsid w:val="00767E6A"/>
    <w:rsid w:val="0077251F"/>
    <w:rsid w:val="007726EE"/>
    <w:rsid w:val="00772E3B"/>
    <w:rsid w:val="00777BFA"/>
    <w:rsid w:val="00781BDD"/>
    <w:rsid w:val="00782B77"/>
    <w:rsid w:val="00783D13"/>
    <w:rsid w:val="00783E9F"/>
    <w:rsid w:val="00796482"/>
    <w:rsid w:val="007A3939"/>
    <w:rsid w:val="007C0AC7"/>
    <w:rsid w:val="007D05D4"/>
    <w:rsid w:val="007D28E2"/>
    <w:rsid w:val="007D2C44"/>
    <w:rsid w:val="007E2CC9"/>
    <w:rsid w:val="007E4719"/>
    <w:rsid w:val="007F2CC2"/>
    <w:rsid w:val="007F4068"/>
    <w:rsid w:val="008010BA"/>
    <w:rsid w:val="0080456E"/>
    <w:rsid w:val="0080544E"/>
    <w:rsid w:val="00806BDD"/>
    <w:rsid w:val="008105E0"/>
    <w:rsid w:val="00815988"/>
    <w:rsid w:val="00824880"/>
    <w:rsid w:val="00830579"/>
    <w:rsid w:val="00837324"/>
    <w:rsid w:val="00842B71"/>
    <w:rsid w:val="00843041"/>
    <w:rsid w:val="0084702F"/>
    <w:rsid w:val="00847FE0"/>
    <w:rsid w:val="00854159"/>
    <w:rsid w:val="008662B1"/>
    <w:rsid w:val="00867C3A"/>
    <w:rsid w:val="00875C62"/>
    <w:rsid w:val="00876C34"/>
    <w:rsid w:val="008946D7"/>
    <w:rsid w:val="008B000A"/>
    <w:rsid w:val="008B1CD4"/>
    <w:rsid w:val="008B46B0"/>
    <w:rsid w:val="008B7B6E"/>
    <w:rsid w:val="008C1BD9"/>
    <w:rsid w:val="008D47E8"/>
    <w:rsid w:val="008E37F9"/>
    <w:rsid w:val="008F554F"/>
    <w:rsid w:val="009015F8"/>
    <w:rsid w:val="00910429"/>
    <w:rsid w:val="00914F2B"/>
    <w:rsid w:val="0091688E"/>
    <w:rsid w:val="00934061"/>
    <w:rsid w:val="00942237"/>
    <w:rsid w:val="0095121F"/>
    <w:rsid w:val="009603E2"/>
    <w:rsid w:val="009606FD"/>
    <w:rsid w:val="00960CA4"/>
    <w:rsid w:val="0096510D"/>
    <w:rsid w:val="009715B9"/>
    <w:rsid w:val="0097432C"/>
    <w:rsid w:val="00977540"/>
    <w:rsid w:val="00984647"/>
    <w:rsid w:val="009A28B0"/>
    <w:rsid w:val="009B1C54"/>
    <w:rsid w:val="009B54BA"/>
    <w:rsid w:val="009B5C62"/>
    <w:rsid w:val="009D5FB7"/>
    <w:rsid w:val="009E6CEF"/>
    <w:rsid w:val="00A01FD2"/>
    <w:rsid w:val="00A0676B"/>
    <w:rsid w:val="00A27B01"/>
    <w:rsid w:val="00A3420F"/>
    <w:rsid w:val="00A60FA2"/>
    <w:rsid w:val="00A82FAA"/>
    <w:rsid w:val="00A93208"/>
    <w:rsid w:val="00AB35D3"/>
    <w:rsid w:val="00AC5131"/>
    <w:rsid w:val="00AD267A"/>
    <w:rsid w:val="00AD4A62"/>
    <w:rsid w:val="00AF13B5"/>
    <w:rsid w:val="00AF2E5C"/>
    <w:rsid w:val="00AF35C2"/>
    <w:rsid w:val="00AF7874"/>
    <w:rsid w:val="00B031E9"/>
    <w:rsid w:val="00B03A4A"/>
    <w:rsid w:val="00B04890"/>
    <w:rsid w:val="00B20BA8"/>
    <w:rsid w:val="00B2126C"/>
    <w:rsid w:val="00B25ACA"/>
    <w:rsid w:val="00B25D37"/>
    <w:rsid w:val="00B27231"/>
    <w:rsid w:val="00B4477E"/>
    <w:rsid w:val="00B6556B"/>
    <w:rsid w:val="00B73841"/>
    <w:rsid w:val="00B73B17"/>
    <w:rsid w:val="00BA4451"/>
    <w:rsid w:val="00BB4447"/>
    <w:rsid w:val="00BD6672"/>
    <w:rsid w:val="00BE5909"/>
    <w:rsid w:val="00BE605F"/>
    <w:rsid w:val="00BE6B05"/>
    <w:rsid w:val="00BE7869"/>
    <w:rsid w:val="00BF35E9"/>
    <w:rsid w:val="00C06694"/>
    <w:rsid w:val="00C06AD9"/>
    <w:rsid w:val="00C12E27"/>
    <w:rsid w:val="00C172EB"/>
    <w:rsid w:val="00C17F33"/>
    <w:rsid w:val="00C206A2"/>
    <w:rsid w:val="00C276F5"/>
    <w:rsid w:val="00C33B41"/>
    <w:rsid w:val="00C33B71"/>
    <w:rsid w:val="00C34965"/>
    <w:rsid w:val="00C354B4"/>
    <w:rsid w:val="00C35F80"/>
    <w:rsid w:val="00C43A03"/>
    <w:rsid w:val="00C46CC2"/>
    <w:rsid w:val="00C4718A"/>
    <w:rsid w:val="00C50EF9"/>
    <w:rsid w:val="00C5169A"/>
    <w:rsid w:val="00C53169"/>
    <w:rsid w:val="00C62428"/>
    <w:rsid w:val="00C6413D"/>
    <w:rsid w:val="00C72CA0"/>
    <w:rsid w:val="00C77CC2"/>
    <w:rsid w:val="00C8015D"/>
    <w:rsid w:val="00C87ABC"/>
    <w:rsid w:val="00C97403"/>
    <w:rsid w:val="00C977DF"/>
    <w:rsid w:val="00CA042E"/>
    <w:rsid w:val="00CA130A"/>
    <w:rsid w:val="00CB03F5"/>
    <w:rsid w:val="00CC3FDA"/>
    <w:rsid w:val="00CC554A"/>
    <w:rsid w:val="00CD11F1"/>
    <w:rsid w:val="00CE1BD7"/>
    <w:rsid w:val="00CE7215"/>
    <w:rsid w:val="00CF0C9E"/>
    <w:rsid w:val="00CF7166"/>
    <w:rsid w:val="00D10905"/>
    <w:rsid w:val="00D1458F"/>
    <w:rsid w:val="00D2080F"/>
    <w:rsid w:val="00D35D21"/>
    <w:rsid w:val="00D37294"/>
    <w:rsid w:val="00D406CF"/>
    <w:rsid w:val="00D416CC"/>
    <w:rsid w:val="00D46B1B"/>
    <w:rsid w:val="00D86D79"/>
    <w:rsid w:val="00D93960"/>
    <w:rsid w:val="00D97DCD"/>
    <w:rsid w:val="00DA0357"/>
    <w:rsid w:val="00DA462D"/>
    <w:rsid w:val="00DE714A"/>
    <w:rsid w:val="00DF0A89"/>
    <w:rsid w:val="00E014BF"/>
    <w:rsid w:val="00E03080"/>
    <w:rsid w:val="00E06AAA"/>
    <w:rsid w:val="00E1187F"/>
    <w:rsid w:val="00E15C8B"/>
    <w:rsid w:val="00E36D22"/>
    <w:rsid w:val="00E41A27"/>
    <w:rsid w:val="00E510E6"/>
    <w:rsid w:val="00E529AC"/>
    <w:rsid w:val="00E62E56"/>
    <w:rsid w:val="00E652B1"/>
    <w:rsid w:val="00E768FE"/>
    <w:rsid w:val="00E8420B"/>
    <w:rsid w:val="00E9021D"/>
    <w:rsid w:val="00E95DA1"/>
    <w:rsid w:val="00EA2E97"/>
    <w:rsid w:val="00EA50A4"/>
    <w:rsid w:val="00EB45F6"/>
    <w:rsid w:val="00EE7728"/>
    <w:rsid w:val="00EF0956"/>
    <w:rsid w:val="00F034D9"/>
    <w:rsid w:val="00F10B8B"/>
    <w:rsid w:val="00F1763A"/>
    <w:rsid w:val="00F17F89"/>
    <w:rsid w:val="00F30499"/>
    <w:rsid w:val="00F63BF9"/>
    <w:rsid w:val="00F71631"/>
    <w:rsid w:val="00F76789"/>
    <w:rsid w:val="00F81C75"/>
    <w:rsid w:val="00F82733"/>
    <w:rsid w:val="00F87759"/>
    <w:rsid w:val="00FA2CE5"/>
    <w:rsid w:val="00FA5838"/>
    <w:rsid w:val="00FA6D6B"/>
    <w:rsid w:val="00FB0463"/>
    <w:rsid w:val="00FD15E4"/>
    <w:rsid w:val="00FD5830"/>
    <w:rsid w:val="00FE1E3F"/>
    <w:rsid w:val="00FF0969"/>
    <w:rsid w:val="00FF2CF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726B"/>
  <w15:chartTrackingRefBased/>
  <w15:docId w15:val="{99110D6F-1E10-4F11-BBC1-606D661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79"/>
    <w:pPr>
      <w:spacing w:after="0"/>
    </w:pPr>
  </w:style>
  <w:style w:type="paragraph" w:styleId="Heading1">
    <w:name w:val="heading 1"/>
    <w:basedOn w:val="NormalWeb"/>
    <w:next w:val="Normal"/>
    <w:link w:val="Heading1Char"/>
    <w:autoRedefine/>
    <w:uiPriority w:val="9"/>
    <w:qFormat/>
    <w:rsid w:val="00EF0956"/>
    <w:pPr>
      <w:shd w:val="clear" w:color="auto" w:fill="FFFFFF"/>
      <w:spacing w:before="225" w:after="225"/>
      <w:jc w:val="center"/>
      <w:outlineLvl w:val="0"/>
    </w:pPr>
    <w:rPr>
      <w:rFonts w:asciiTheme="minorHAnsi" w:eastAsia="Times New Roman" w:hAnsiTheme="minorHAnsi" w:cstheme="minorHAnsi"/>
      <w:b/>
      <w:bCs/>
      <w:color w:val="0070C0"/>
      <w:sz w:val="32"/>
      <w:szCs w:val="32"/>
    </w:rPr>
  </w:style>
  <w:style w:type="paragraph" w:styleId="Heading2">
    <w:name w:val="heading 2"/>
    <w:basedOn w:val="Normal"/>
    <w:next w:val="Normal"/>
    <w:link w:val="Heading2Char"/>
    <w:uiPriority w:val="9"/>
    <w:unhideWhenUsed/>
    <w:qFormat/>
    <w:rsid w:val="001C7A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7A40"/>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3763" w:themeColor="accent1" w:themeShade="7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956"/>
    <w:rPr>
      <w:rFonts w:eastAsia="Times New Roman" w:cstheme="minorHAnsi"/>
      <w:b/>
      <w:bCs/>
      <w:color w:val="0070C0"/>
      <w:sz w:val="32"/>
      <w:szCs w:val="32"/>
      <w:shd w:val="clear" w:color="auto" w:fill="FFFFFF"/>
    </w:rPr>
  </w:style>
  <w:style w:type="paragraph" w:styleId="NormalWeb">
    <w:name w:val="Normal (Web)"/>
    <w:basedOn w:val="Normal"/>
    <w:uiPriority w:val="99"/>
    <w:semiHidden/>
    <w:unhideWhenUsed/>
    <w:rsid w:val="00D416CC"/>
    <w:pPr>
      <w:spacing w:after="160"/>
    </w:pPr>
    <w:rPr>
      <w:rFonts w:ascii="Times New Roman" w:hAnsi="Times New Roman" w:cs="Times New Roman"/>
      <w:sz w:val="24"/>
      <w:szCs w:val="24"/>
    </w:rPr>
  </w:style>
  <w:style w:type="paragraph" w:customStyle="1" w:styleId="references">
    <w:name w:val="references"/>
    <w:basedOn w:val="Normal"/>
    <w:rsid w:val="00D1458F"/>
    <w:pPr>
      <w:ind w:hanging="48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61C2"/>
    <w:rPr>
      <w:color w:val="0563C1" w:themeColor="hyperlink"/>
      <w:u w:val="single"/>
    </w:rPr>
  </w:style>
  <w:style w:type="character" w:styleId="UnresolvedMention">
    <w:name w:val="Unresolved Mention"/>
    <w:basedOn w:val="DefaultParagraphFont"/>
    <w:uiPriority w:val="99"/>
    <w:semiHidden/>
    <w:unhideWhenUsed/>
    <w:rsid w:val="003F61C2"/>
    <w:rPr>
      <w:color w:val="605E5C"/>
      <w:shd w:val="clear" w:color="auto" w:fill="E1DFDD"/>
    </w:rPr>
  </w:style>
  <w:style w:type="character" w:styleId="FollowedHyperlink">
    <w:name w:val="FollowedHyperlink"/>
    <w:basedOn w:val="DefaultParagraphFont"/>
    <w:uiPriority w:val="99"/>
    <w:semiHidden/>
    <w:unhideWhenUsed/>
    <w:rsid w:val="00D97DCD"/>
    <w:rPr>
      <w:color w:val="954F72" w:themeColor="followedHyperlink"/>
      <w:u w:val="single"/>
    </w:rPr>
  </w:style>
  <w:style w:type="table" w:styleId="TableGrid">
    <w:name w:val="Table Grid"/>
    <w:basedOn w:val="TableNormal"/>
    <w:uiPriority w:val="59"/>
    <w:rsid w:val="00E36D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B44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44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C7A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C7A40"/>
    <w:rPr>
      <w:rFonts w:asciiTheme="majorHAnsi" w:eastAsiaTheme="majorEastAsia" w:hAnsiTheme="majorHAnsi" w:cstheme="majorBidi"/>
      <w:color w:val="1F3763" w:themeColor="accent1" w:themeShade="7F"/>
      <w:sz w:val="24"/>
      <w:szCs w:val="24"/>
      <w:bdr w:val="nil"/>
    </w:rPr>
  </w:style>
  <w:style w:type="paragraph" w:customStyle="1" w:styleId="Default">
    <w:name w:val="Default"/>
    <w:rsid w:val="001C7A40"/>
    <w:pPr>
      <w:pBdr>
        <w:top w:val="nil"/>
        <w:left w:val="nil"/>
        <w:bottom w:val="nil"/>
        <w:right w:val="nil"/>
        <w:between w:val="nil"/>
        <w:bar w:val="nil"/>
      </w:pBdr>
      <w:spacing w:after="0"/>
    </w:pPr>
    <w:rPr>
      <w:rFonts w:ascii="Helvetica" w:hAnsi="Helvetica" w:cs="Arial Unicode MS"/>
      <w:color w:val="000000"/>
      <w:u w:color="000000"/>
      <w:bdr w:val="nil"/>
    </w:rPr>
  </w:style>
  <w:style w:type="paragraph" w:styleId="ListParagraph">
    <w:name w:val="List Paragraph"/>
    <w:basedOn w:val="Normal"/>
    <w:uiPriority w:val="34"/>
    <w:qFormat/>
    <w:rsid w:val="001C7A40"/>
    <w:pPr>
      <w:pBdr>
        <w:top w:val="nil"/>
        <w:left w:val="nil"/>
        <w:bottom w:val="nil"/>
        <w:right w:val="nil"/>
        <w:between w:val="nil"/>
        <w:bar w:val="nil"/>
      </w:pBdr>
      <w:ind w:left="720"/>
      <w:contextualSpacing/>
    </w:pPr>
    <w:rPr>
      <w:rFonts w:ascii="Times New Roman" w:hAnsi="Times New Roman" w:cs="Times New Roman"/>
      <w:sz w:val="24"/>
      <w:szCs w:val="24"/>
      <w:bdr w:val="nil"/>
    </w:rPr>
  </w:style>
  <w:style w:type="paragraph" w:customStyle="1" w:styleId="Turabianbib">
    <w:name w:val="Turabian bib"/>
    <w:basedOn w:val="Normal"/>
    <w:link w:val="TurabianbibChar"/>
    <w:qFormat/>
    <w:rsid w:val="001C7A40"/>
    <w:pPr>
      <w:tabs>
        <w:tab w:val="left" w:pos="720"/>
      </w:tabs>
    </w:pPr>
    <w:rPr>
      <w:rFonts w:ascii="Calibri" w:eastAsia="Times New Roman" w:hAnsi="Calibri" w:cs="Calibri"/>
      <w:color w:val="222222"/>
      <w:sz w:val="24"/>
      <w:szCs w:val="24"/>
      <w:shd w:val="clear" w:color="auto" w:fill="FFFFFF"/>
    </w:rPr>
  </w:style>
  <w:style w:type="character" w:customStyle="1" w:styleId="TurabianbibChar">
    <w:name w:val="Turabian bib Char"/>
    <w:basedOn w:val="DefaultParagraphFont"/>
    <w:link w:val="Turabianbib"/>
    <w:rsid w:val="001C7A40"/>
    <w:rPr>
      <w:rFonts w:ascii="Calibri" w:eastAsia="Times New Roman" w:hAnsi="Calibri" w:cs="Calibri"/>
      <w:color w:val="222222"/>
      <w:sz w:val="24"/>
      <w:szCs w:val="24"/>
    </w:rPr>
  </w:style>
  <w:style w:type="character" w:styleId="Strong">
    <w:name w:val="Strong"/>
    <w:basedOn w:val="DefaultParagraphFont"/>
    <w:qFormat/>
    <w:rsid w:val="00490EB2"/>
    <w:rPr>
      <w:b/>
      <w:bCs/>
    </w:rPr>
  </w:style>
  <w:style w:type="paragraph" w:styleId="FootnoteText">
    <w:name w:val="footnote text"/>
    <w:basedOn w:val="Normal"/>
    <w:link w:val="FootnoteTextChar"/>
    <w:uiPriority w:val="99"/>
    <w:unhideWhenUsed/>
    <w:rsid w:val="00875C62"/>
    <w:rPr>
      <w:sz w:val="20"/>
      <w:szCs w:val="20"/>
    </w:rPr>
  </w:style>
  <w:style w:type="character" w:customStyle="1" w:styleId="FootnoteTextChar">
    <w:name w:val="Footnote Text Char"/>
    <w:basedOn w:val="DefaultParagraphFont"/>
    <w:link w:val="FootnoteText"/>
    <w:uiPriority w:val="99"/>
    <w:rsid w:val="00875C62"/>
    <w:rPr>
      <w:sz w:val="20"/>
      <w:szCs w:val="20"/>
    </w:rPr>
  </w:style>
  <w:style w:type="character" w:styleId="FootnoteReference">
    <w:name w:val="footnote reference"/>
    <w:basedOn w:val="DefaultParagraphFont"/>
    <w:uiPriority w:val="99"/>
    <w:semiHidden/>
    <w:unhideWhenUsed/>
    <w:rsid w:val="00875C62"/>
    <w:rPr>
      <w:vertAlign w:val="superscript"/>
    </w:rPr>
  </w:style>
  <w:style w:type="character" w:styleId="Emphasis">
    <w:name w:val="Emphasis"/>
    <w:basedOn w:val="DefaultParagraphFont"/>
    <w:qFormat/>
    <w:rsid w:val="000F1415"/>
    <w:rPr>
      <w:i/>
      <w:iCs/>
    </w:rPr>
  </w:style>
  <w:style w:type="character" w:styleId="CommentReference">
    <w:name w:val="annotation reference"/>
    <w:basedOn w:val="DefaultParagraphFont"/>
    <w:uiPriority w:val="99"/>
    <w:semiHidden/>
    <w:unhideWhenUsed/>
    <w:rsid w:val="00302573"/>
    <w:rPr>
      <w:sz w:val="16"/>
      <w:szCs w:val="16"/>
    </w:rPr>
  </w:style>
  <w:style w:type="paragraph" w:styleId="CommentText">
    <w:name w:val="annotation text"/>
    <w:basedOn w:val="Normal"/>
    <w:link w:val="CommentTextChar"/>
    <w:uiPriority w:val="99"/>
    <w:semiHidden/>
    <w:unhideWhenUsed/>
    <w:rsid w:val="00302573"/>
    <w:rPr>
      <w:sz w:val="20"/>
      <w:szCs w:val="20"/>
    </w:rPr>
  </w:style>
  <w:style w:type="character" w:customStyle="1" w:styleId="CommentTextChar">
    <w:name w:val="Comment Text Char"/>
    <w:basedOn w:val="DefaultParagraphFont"/>
    <w:link w:val="CommentText"/>
    <w:uiPriority w:val="99"/>
    <w:semiHidden/>
    <w:rsid w:val="00302573"/>
    <w:rPr>
      <w:sz w:val="20"/>
      <w:szCs w:val="20"/>
    </w:rPr>
  </w:style>
  <w:style w:type="paragraph" w:styleId="CommentSubject">
    <w:name w:val="annotation subject"/>
    <w:basedOn w:val="CommentText"/>
    <w:next w:val="CommentText"/>
    <w:link w:val="CommentSubjectChar"/>
    <w:uiPriority w:val="99"/>
    <w:semiHidden/>
    <w:unhideWhenUsed/>
    <w:rsid w:val="00302573"/>
    <w:rPr>
      <w:b/>
      <w:bCs/>
    </w:rPr>
  </w:style>
  <w:style w:type="character" w:customStyle="1" w:styleId="CommentSubjectChar">
    <w:name w:val="Comment Subject Char"/>
    <w:basedOn w:val="CommentTextChar"/>
    <w:link w:val="CommentSubject"/>
    <w:uiPriority w:val="99"/>
    <w:semiHidden/>
    <w:rsid w:val="00302573"/>
    <w:rPr>
      <w:b/>
      <w:bCs/>
      <w:sz w:val="20"/>
      <w:szCs w:val="20"/>
    </w:rPr>
  </w:style>
  <w:style w:type="paragraph" w:styleId="Revision">
    <w:name w:val="Revision"/>
    <w:hidden/>
    <w:uiPriority w:val="99"/>
    <w:semiHidden/>
    <w:rsid w:val="00302573"/>
    <w:pPr>
      <w:spacing w:after="0"/>
    </w:pPr>
  </w:style>
  <w:style w:type="paragraph" w:styleId="BalloonText">
    <w:name w:val="Balloon Text"/>
    <w:basedOn w:val="Normal"/>
    <w:link w:val="BalloonTextChar"/>
    <w:uiPriority w:val="99"/>
    <w:semiHidden/>
    <w:unhideWhenUsed/>
    <w:rsid w:val="003025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73"/>
    <w:rPr>
      <w:rFonts w:ascii="Segoe UI" w:hAnsi="Segoe UI" w:cs="Segoe UI"/>
      <w:sz w:val="18"/>
      <w:szCs w:val="18"/>
    </w:rPr>
  </w:style>
  <w:style w:type="character" w:customStyle="1" w:styleId="ynrlnc">
    <w:name w:val="ynrlnc"/>
    <w:basedOn w:val="DefaultParagraphFont"/>
    <w:rsid w:val="00C3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409">
      <w:bodyDiv w:val="1"/>
      <w:marLeft w:val="0"/>
      <w:marRight w:val="0"/>
      <w:marTop w:val="0"/>
      <w:marBottom w:val="0"/>
      <w:divBdr>
        <w:top w:val="none" w:sz="0" w:space="0" w:color="auto"/>
        <w:left w:val="none" w:sz="0" w:space="0" w:color="auto"/>
        <w:bottom w:val="none" w:sz="0" w:space="0" w:color="auto"/>
        <w:right w:val="none" w:sz="0" w:space="0" w:color="auto"/>
      </w:divBdr>
    </w:div>
    <w:div w:id="74330257">
      <w:bodyDiv w:val="1"/>
      <w:marLeft w:val="0"/>
      <w:marRight w:val="0"/>
      <w:marTop w:val="0"/>
      <w:marBottom w:val="0"/>
      <w:divBdr>
        <w:top w:val="none" w:sz="0" w:space="0" w:color="auto"/>
        <w:left w:val="none" w:sz="0" w:space="0" w:color="auto"/>
        <w:bottom w:val="none" w:sz="0" w:space="0" w:color="auto"/>
        <w:right w:val="none" w:sz="0" w:space="0" w:color="auto"/>
      </w:divBdr>
      <w:divsChild>
        <w:div w:id="297495570">
          <w:marLeft w:val="0"/>
          <w:marRight w:val="0"/>
          <w:marTop w:val="48"/>
          <w:marBottom w:val="120"/>
          <w:divBdr>
            <w:top w:val="none" w:sz="0" w:space="0" w:color="auto"/>
            <w:left w:val="none" w:sz="0" w:space="0" w:color="auto"/>
            <w:bottom w:val="none" w:sz="0" w:space="0" w:color="auto"/>
            <w:right w:val="none" w:sz="0" w:space="0" w:color="auto"/>
          </w:divBdr>
        </w:div>
      </w:divsChild>
    </w:div>
    <w:div w:id="190076856">
      <w:bodyDiv w:val="1"/>
      <w:marLeft w:val="0"/>
      <w:marRight w:val="0"/>
      <w:marTop w:val="0"/>
      <w:marBottom w:val="0"/>
      <w:divBdr>
        <w:top w:val="none" w:sz="0" w:space="0" w:color="auto"/>
        <w:left w:val="none" w:sz="0" w:space="0" w:color="auto"/>
        <w:bottom w:val="none" w:sz="0" w:space="0" w:color="auto"/>
        <w:right w:val="none" w:sz="0" w:space="0" w:color="auto"/>
      </w:divBdr>
    </w:div>
    <w:div w:id="343213620">
      <w:bodyDiv w:val="1"/>
      <w:marLeft w:val="0"/>
      <w:marRight w:val="0"/>
      <w:marTop w:val="0"/>
      <w:marBottom w:val="0"/>
      <w:divBdr>
        <w:top w:val="none" w:sz="0" w:space="0" w:color="auto"/>
        <w:left w:val="none" w:sz="0" w:space="0" w:color="auto"/>
        <w:bottom w:val="none" w:sz="0" w:space="0" w:color="auto"/>
        <w:right w:val="none" w:sz="0" w:space="0" w:color="auto"/>
      </w:divBdr>
    </w:div>
    <w:div w:id="415322274">
      <w:bodyDiv w:val="1"/>
      <w:marLeft w:val="0"/>
      <w:marRight w:val="0"/>
      <w:marTop w:val="0"/>
      <w:marBottom w:val="0"/>
      <w:divBdr>
        <w:top w:val="none" w:sz="0" w:space="0" w:color="auto"/>
        <w:left w:val="none" w:sz="0" w:space="0" w:color="auto"/>
        <w:bottom w:val="none" w:sz="0" w:space="0" w:color="auto"/>
        <w:right w:val="none" w:sz="0" w:space="0" w:color="auto"/>
      </w:divBdr>
    </w:div>
    <w:div w:id="728188107">
      <w:bodyDiv w:val="1"/>
      <w:marLeft w:val="0"/>
      <w:marRight w:val="0"/>
      <w:marTop w:val="0"/>
      <w:marBottom w:val="0"/>
      <w:divBdr>
        <w:top w:val="none" w:sz="0" w:space="0" w:color="auto"/>
        <w:left w:val="none" w:sz="0" w:space="0" w:color="auto"/>
        <w:bottom w:val="none" w:sz="0" w:space="0" w:color="auto"/>
        <w:right w:val="none" w:sz="0" w:space="0" w:color="auto"/>
      </w:divBdr>
    </w:div>
    <w:div w:id="728529906">
      <w:bodyDiv w:val="1"/>
      <w:marLeft w:val="0"/>
      <w:marRight w:val="0"/>
      <w:marTop w:val="0"/>
      <w:marBottom w:val="0"/>
      <w:divBdr>
        <w:top w:val="none" w:sz="0" w:space="0" w:color="auto"/>
        <w:left w:val="none" w:sz="0" w:space="0" w:color="auto"/>
        <w:bottom w:val="none" w:sz="0" w:space="0" w:color="auto"/>
        <w:right w:val="none" w:sz="0" w:space="0" w:color="auto"/>
      </w:divBdr>
    </w:div>
    <w:div w:id="810631678">
      <w:bodyDiv w:val="1"/>
      <w:marLeft w:val="0"/>
      <w:marRight w:val="0"/>
      <w:marTop w:val="0"/>
      <w:marBottom w:val="0"/>
      <w:divBdr>
        <w:top w:val="none" w:sz="0" w:space="0" w:color="auto"/>
        <w:left w:val="none" w:sz="0" w:space="0" w:color="auto"/>
        <w:bottom w:val="none" w:sz="0" w:space="0" w:color="auto"/>
        <w:right w:val="none" w:sz="0" w:space="0" w:color="auto"/>
      </w:divBdr>
    </w:div>
    <w:div w:id="823205070">
      <w:bodyDiv w:val="1"/>
      <w:marLeft w:val="0"/>
      <w:marRight w:val="0"/>
      <w:marTop w:val="0"/>
      <w:marBottom w:val="0"/>
      <w:divBdr>
        <w:top w:val="none" w:sz="0" w:space="0" w:color="auto"/>
        <w:left w:val="none" w:sz="0" w:space="0" w:color="auto"/>
        <w:bottom w:val="none" w:sz="0" w:space="0" w:color="auto"/>
        <w:right w:val="none" w:sz="0" w:space="0" w:color="auto"/>
      </w:divBdr>
    </w:div>
    <w:div w:id="862746568">
      <w:bodyDiv w:val="1"/>
      <w:marLeft w:val="0"/>
      <w:marRight w:val="0"/>
      <w:marTop w:val="0"/>
      <w:marBottom w:val="0"/>
      <w:divBdr>
        <w:top w:val="none" w:sz="0" w:space="0" w:color="auto"/>
        <w:left w:val="none" w:sz="0" w:space="0" w:color="auto"/>
        <w:bottom w:val="none" w:sz="0" w:space="0" w:color="auto"/>
        <w:right w:val="none" w:sz="0" w:space="0" w:color="auto"/>
      </w:divBdr>
    </w:div>
    <w:div w:id="1190988611">
      <w:bodyDiv w:val="1"/>
      <w:marLeft w:val="0"/>
      <w:marRight w:val="0"/>
      <w:marTop w:val="0"/>
      <w:marBottom w:val="0"/>
      <w:divBdr>
        <w:top w:val="none" w:sz="0" w:space="0" w:color="auto"/>
        <w:left w:val="none" w:sz="0" w:space="0" w:color="auto"/>
        <w:bottom w:val="none" w:sz="0" w:space="0" w:color="auto"/>
        <w:right w:val="none" w:sz="0" w:space="0" w:color="auto"/>
      </w:divBdr>
      <w:divsChild>
        <w:div w:id="446704968">
          <w:marLeft w:val="480"/>
          <w:marRight w:val="0"/>
          <w:marTop w:val="0"/>
          <w:marBottom w:val="0"/>
          <w:divBdr>
            <w:top w:val="none" w:sz="0" w:space="0" w:color="auto"/>
            <w:left w:val="none" w:sz="0" w:space="0" w:color="auto"/>
            <w:bottom w:val="none" w:sz="0" w:space="0" w:color="auto"/>
            <w:right w:val="none" w:sz="0" w:space="0" w:color="auto"/>
          </w:divBdr>
          <w:divsChild>
            <w:div w:id="544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5876">
      <w:bodyDiv w:val="1"/>
      <w:marLeft w:val="0"/>
      <w:marRight w:val="0"/>
      <w:marTop w:val="0"/>
      <w:marBottom w:val="0"/>
      <w:divBdr>
        <w:top w:val="none" w:sz="0" w:space="0" w:color="auto"/>
        <w:left w:val="none" w:sz="0" w:space="0" w:color="auto"/>
        <w:bottom w:val="none" w:sz="0" w:space="0" w:color="auto"/>
        <w:right w:val="none" w:sz="0" w:space="0" w:color="auto"/>
      </w:divBdr>
    </w:div>
    <w:div w:id="1304774862">
      <w:bodyDiv w:val="1"/>
      <w:marLeft w:val="0"/>
      <w:marRight w:val="0"/>
      <w:marTop w:val="0"/>
      <w:marBottom w:val="0"/>
      <w:divBdr>
        <w:top w:val="none" w:sz="0" w:space="0" w:color="auto"/>
        <w:left w:val="none" w:sz="0" w:space="0" w:color="auto"/>
        <w:bottom w:val="none" w:sz="0" w:space="0" w:color="auto"/>
        <w:right w:val="none" w:sz="0" w:space="0" w:color="auto"/>
      </w:divBdr>
    </w:div>
    <w:div w:id="1414282057">
      <w:bodyDiv w:val="1"/>
      <w:marLeft w:val="0"/>
      <w:marRight w:val="0"/>
      <w:marTop w:val="0"/>
      <w:marBottom w:val="0"/>
      <w:divBdr>
        <w:top w:val="none" w:sz="0" w:space="0" w:color="auto"/>
        <w:left w:val="none" w:sz="0" w:space="0" w:color="auto"/>
        <w:bottom w:val="none" w:sz="0" w:space="0" w:color="auto"/>
        <w:right w:val="none" w:sz="0" w:space="0" w:color="auto"/>
      </w:divBdr>
    </w:div>
    <w:div w:id="16052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rickson\Desktop\Director%20of%20Digital%20Learning\Workshops\Fall%202019%20workshops\Online%20Syllabus%20Design%20Workshop\moodle.gtu.edu" TargetMode="External"/><Relationship Id="rId18" Type="http://schemas.openxmlformats.org/officeDocument/2006/relationships/hyperlink" Target="https://www.youtube.com/watch?v=Nz0HYnQWMwQ" TargetMode="External"/><Relationship Id="rId26" Type="http://schemas.openxmlformats.org/officeDocument/2006/relationships/hyperlink" Target="https://www.psychologytoday.com/us/basics/polyamory" TargetMode="External"/><Relationship Id="rId21" Type="http://schemas.openxmlformats.org/officeDocument/2006/relationships/hyperlink" Target="https://www.ncbi.nlm.nih.gov/pmc/articles/PMC1127079/" TargetMode="External"/><Relationship Id="rId34" Type="http://schemas.openxmlformats.org/officeDocument/2006/relationships/hyperlink" Target="https://www.chicagomanualofstyle.org/turabian/about/about-new.html" TargetMode="External"/><Relationship Id="rId7" Type="http://schemas.openxmlformats.org/officeDocument/2006/relationships/endnotes" Target="endnotes.xml"/><Relationship Id="rId12" Type="http://schemas.openxmlformats.org/officeDocument/2006/relationships/hyperlink" Target="https://0-www-jstor-org.grace.gtu.edu/stable/j.ctv15wxn6m" TargetMode="External"/><Relationship Id="rId17" Type="http://schemas.openxmlformats.org/officeDocument/2006/relationships/hyperlink" Target="https://www.npr.org/2020/08/04/898574852/its-more-than-racism-isabel-wilkerson-explains-america-s-caste-system" TargetMode="External"/><Relationship Id="rId25" Type="http://schemas.openxmlformats.org/officeDocument/2006/relationships/hyperlink" Target="https://www.mnpsych.org/index.php?option=com_dailyplanetblog&amp;view=entry&amp;category=division%20news&amp;id=71:marginalized-populations" TargetMode="External"/><Relationship Id="rId33" Type="http://schemas.openxmlformats.org/officeDocument/2006/relationships/hyperlink" Target="https://www.npr.org/templates/story/story.php?storyId=112743568" TargetMode="External"/><Relationship Id="rId2" Type="http://schemas.openxmlformats.org/officeDocument/2006/relationships/numbering" Target="numbering.xml"/><Relationship Id="rId16" Type="http://schemas.openxmlformats.org/officeDocument/2006/relationships/hyperlink" Target="https://www.theguardian.com/world/2020/jul/28/untouchables-caste-system-us-race-martin-luther-king-india" TargetMode="External"/><Relationship Id="rId20" Type="http://schemas.openxmlformats.org/officeDocument/2006/relationships/hyperlink" Target="https://link.springer.com/article/10.1007/s10943-017-0369-1" TargetMode="External"/><Relationship Id="rId29" Type="http://schemas.openxmlformats.org/officeDocument/2006/relationships/hyperlink" Target="https://zoom.us/j/50822879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manualofstyle.org/turabian/about/about-new.html" TargetMode="External"/><Relationship Id="rId24" Type="http://schemas.openxmlformats.org/officeDocument/2006/relationships/hyperlink" Target="https://www.unhcr.org/475fb0302.html" TargetMode="External"/><Relationship Id="rId32" Type="http://schemas.openxmlformats.org/officeDocument/2006/relationships/hyperlink" Target="https://freshairarchive.org/segments/army-chaplain-ran-dolinge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npsych.org/index.php?option=com_dailyplanetblog&amp;view=entry&amp;category=division%20news&amp;id=71:marginalized-populations" TargetMode="External"/><Relationship Id="rId23" Type="http://schemas.openxmlformats.org/officeDocument/2006/relationships/hyperlink" Target="https://zoom.us/j/5082287958" TargetMode="External"/><Relationship Id="rId28" Type="http://schemas.openxmlformats.org/officeDocument/2006/relationships/hyperlink" Target="https://www.amacad.org/publication/incarceration-social-inequality" TargetMode="External"/><Relationship Id="rId36" Type="http://schemas.openxmlformats.org/officeDocument/2006/relationships/fontTable" Target="fontTable.xml"/><Relationship Id="rId10" Type="http://schemas.openxmlformats.org/officeDocument/2006/relationships/hyperlink" Target="mailto:terri@danieldirect.net" TargetMode="External"/><Relationship Id="rId19" Type="http://schemas.openxmlformats.org/officeDocument/2006/relationships/hyperlink" Target="https://zoom.us/j/5082287958" TargetMode="External"/><Relationship Id="rId31" Type="http://schemas.openxmlformats.org/officeDocument/2006/relationships/hyperlink" Target="https://www.npr.org/2013/07/31/207320123/should-military-chaplains-have-to-believe-in-go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zoom.us/j/5082287958" TargetMode="External"/><Relationship Id="rId22" Type="http://schemas.openxmlformats.org/officeDocument/2006/relationships/hyperlink" Target="https://vimeo.com/ondemand/crazywise" TargetMode="External"/><Relationship Id="rId27" Type="http://schemas.openxmlformats.org/officeDocument/2006/relationships/hyperlink" Target="https://zoom.us/j/5082287958" TargetMode="External"/><Relationship Id="rId30" Type="http://schemas.openxmlformats.org/officeDocument/2006/relationships/hyperlink" Target="https://www.wehonorveterans.org/working-with-veterans-organizations/spiritual-and-pastoral-care-in-the-veterans-health-administration/" TargetMode="External"/><Relationship Id="rId35" Type="http://schemas.openxmlformats.org/officeDocument/2006/relationships/hyperlink" Target="https://www.calendarpedia.com/"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D7CFC-30C3-4939-B2F9-7A84BCB7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Daniel</dc:creator>
  <cp:keywords/>
  <dc:description/>
  <cp:lastModifiedBy> </cp:lastModifiedBy>
  <cp:revision>2</cp:revision>
  <dcterms:created xsi:type="dcterms:W3CDTF">2020-11-05T20:56:00Z</dcterms:created>
  <dcterms:modified xsi:type="dcterms:W3CDTF">2020-11-05T20:56:00Z</dcterms:modified>
</cp:coreProperties>
</file>